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0001834249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5"/>
        <w:gridCol w:w="4040"/>
      </w:tblGrid>
      <w:tr>
        <w:trPr/>
        <w:tc>
          <w:tcPr>
            <w:tcW w:w="6165" w:type="dxa"/>
            <w:tcBorders/>
            <w:vAlign w:val="center"/>
          </w:tcPr>
          <w:p>
            <w:pPr>
              <w:pStyle w:val="TableContents"/>
              <w:bidi w:val="0"/>
              <w:spacing w:before="0" w:after="283"/>
              <w:jc w:val="left"/>
              <w:rPr/>
            </w:pPr>
            <w:r>
              <w:rPr/>
              <w:t>Name of Issuer</w:t>
            </w:r>
          </w:p>
        </w:tc>
        <w:tc>
          <w:tcPr>
            <w:tcW w:w="4040" w:type="dxa"/>
            <w:tcBorders/>
            <w:vAlign w:val="center"/>
          </w:tcPr>
          <w:p>
            <w:pPr>
              <w:pStyle w:val="TableContents"/>
              <w:bidi w:val="0"/>
              <w:spacing w:before="0" w:after="0"/>
              <w:jc w:val="left"/>
              <w:rPr/>
            </w:pPr>
            <w:r>
              <w:rPr/>
              <w:t>QuantumScape Corp</w:t>
            </w:r>
          </w:p>
        </w:tc>
      </w:tr>
      <w:tr>
        <w:trPr/>
        <w:tc>
          <w:tcPr>
            <w:tcW w:w="6165" w:type="dxa"/>
            <w:tcBorders/>
            <w:vAlign w:val="center"/>
          </w:tcPr>
          <w:p>
            <w:pPr>
              <w:pStyle w:val="TableContents"/>
              <w:bidi w:val="0"/>
              <w:spacing w:before="0" w:after="283"/>
              <w:jc w:val="left"/>
              <w:rPr/>
            </w:pPr>
            <w:r>
              <w:rPr/>
              <w:t>SEC File Number</w:t>
            </w:r>
          </w:p>
        </w:tc>
        <w:tc>
          <w:tcPr>
            <w:tcW w:w="4040" w:type="dxa"/>
            <w:tcBorders/>
            <w:vAlign w:val="center"/>
          </w:tcPr>
          <w:p>
            <w:pPr>
              <w:pStyle w:val="TableContents"/>
              <w:bidi w:val="0"/>
              <w:spacing w:before="0" w:after="0"/>
              <w:jc w:val="left"/>
              <w:rPr/>
            </w:pPr>
            <w:r>
              <w:rPr/>
              <w:t>001-39345</w:t>
            </w:r>
          </w:p>
        </w:tc>
      </w:tr>
      <w:tr>
        <w:trPr/>
        <w:tc>
          <w:tcPr>
            <w:tcW w:w="6165" w:type="dxa"/>
            <w:tcBorders/>
            <w:vAlign w:val="center"/>
          </w:tcPr>
          <w:p>
            <w:pPr>
              <w:pStyle w:val="TableContents"/>
              <w:bidi w:val="0"/>
              <w:spacing w:before="0" w:after="283"/>
              <w:jc w:val="left"/>
              <w:rPr/>
            </w:pPr>
            <w:r>
              <w:rPr/>
              <w:t>Address of Issuer</w:t>
            </w:r>
          </w:p>
        </w:tc>
        <w:tc>
          <w:tcPr>
            <w:tcW w:w="4040" w:type="dxa"/>
            <w:tcBorders/>
            <w:vAlign w:val="center"/>
          </w:tcPr>
          <w:p>
            <w:pPr>
              <w:pStyle w:val="TableContents"/>
              <w:bidi w:val="0"/>
              <w:spacing w:before="0" w:after="0"/>
              <w:jc w:val="left"/>
              <w:rPr/>
            </w:pPr>
            <w:r>
              <w:rPr/>
              <w:t>1730 TECHNOLOGY DRIVE</w:t>
              <w:br/>
              <w:t>SAN JOSE</w:t>
              <w:br/>
              <w:t xml:space="preserve">CALIFORNIA </w:t>
              <w:br/>
              <w:t>95110</w:t>
            </w:r>
          </w:p>
        </w:tc>
      </w:tr>
      <w:tr>
        <w:trPr/>
        <w:tc>
          <w:tcPr>
            <w:tcW w:w="6165" w:type="dxa"/>
            <w:tcBorders/>
            <w:vAlign w:val="center"/>
          </w:tcPr>
          <w:p>
            <w:pPr>
              <w:pStyle w:val="TableContents"/>
              <w:bidi w:val="0"/>
              <w:spacing w:before="0" w:after="283"/>
              <w:jc w:val="left"/>
              <w:rPr/>
            </w:pPr>
            <w:r>
              <w:rPr/>
              <w:t>Phone</w:t>
            </w:r>
          </w:p>
        </w:tc>
        <w:tc>
          <w:tcPr>
            <w:tcW w:w="4040" w:type="dxa"/>
            <w:tcBorders/>
            <w:vAlign w:val="center"/>
          </w:tcPr>
          <w:p>
            <w:pPr>
              <w:pStyle w:val="TableContents"/>
              <w:bidi w:val="0"/>
              <w:spacing w:before="0" w:after="0"/>
              <w:jc w:val="left"/>
              <w:rPr/>
            </w:pPr>
            <w:r>
              <w:rPr/>
              <w:t>(408) 452-2000</w:t>
            </w:r>
          </w:p>
        </w:tc>
      </w:tr>
      <w:tr>
        <w:trPr/>
        <w:tc>
          <w:tcPr>
            <w:tcW w:w="6165" w:type="dxa"/>
            <w:tcBorders/>
            <w:vAlign w:val="center"/>
          </w:tcPr>
          <w:p>
            <w:pPr>
              <w:pStyle w:val="TableContents"/>
              <w:bidi w:val="0"/>
              <w:spacing w:before="0" w:after="283"/>
              <w:jc w:val="left"/>
              <w:rPr/>
            </w:pPr>
            <w:r>
              <w:rPr/>
              <w:t>Name of Person for Whose Account the Securities are To Be Sold</w:t>
            </w:r>
          </w:p>
        </w:tc>
        <w:tc>
          <w:tcPr>
            <w:tcW w:w="4040" w:type="dxa"/>
            <w:tcBorders/>
            <w:vAlign w:val="center"/>
          </w:tcPr>
          <w:p>
            <w:pPr>
              <w:pStyle w:val="TableContents"/>
              <w:bidi w:val="0"/>
              <w:spacing w:before="0" w:after="0"/>
              <w:jc w:val="left"/>
              <w:rPr/>
            </w:pPr>
            <w:r>
              <w:rPr/>
              <w:t>Holme Timothy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5" w:type="dxa"/>
            <w:tcBorders/>
            <w:vAlign w:val="center"/>
          </w:tcPr>
          <w:p>
            <w:pPr>
              <w:pStyle w:val="TableContents"/>
              <w:bidi w:val="0"/>
              <w:spacing w:before="0" w:after="283"/>
              <w:jc w:val="left"/>
              <w:rPr/>
            </w:pPr>
            <w:r>
              <w:rPr/>
              <w:t>Relationship to Issuer</w:t>
            </w:r>
          </w:p>
        </w:tc>
        <w:tc>
          <w:tcPr>
            <w:tcW w:w="404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5"/>
        <w:gridCol w:w="1449"/>
        <w:gridCol w:w="1184"/>
        <w:gridCol w:w="1393"/>
        <w:gridCol w:w="1565"/>
        <w:gridCol w:w="1574"/>
        <w:gridCol w:w="1425"/>
      </w:tblGrid>
      <w:tr>
        <w:trPr/>
        <w:tc>
          <w:tcPr>
            <w:tcW w:w="1615" w:type="dxa"/>
            <w:tcBorders/>
            <w:vAlign w:val="center"/>
          </w:tcPr>
          <w:p>
            <w:pPr>
              <w:pStyle w:val="TableHeading"/>
              <w:suppressLineNumbers/>
              <w:bidi w:val="0"/>
              <w:spacing w:before="0" w:after="283"/>
              <w:jc w:val="center"/>
              <w:rPr/>
            </w:pPr>
            <w:r>
              <w:rPr/>
              <w:t>Title of the Class of Securities To Be Sold</w:t>
            </w:r>
          </w:p>
        </w:tc>
        <w:tc>
          <w:tcPr>
            <w:tcW w:w="1449"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5" w:type="dxa"/>
            <w:tcBorders/>
            <w:vAlign w:val="center"/>
          </w:tcPr>
          <w:p>
            <w:pPr>
              <w:pStyle w:val="TableHeading"/>
              <w:suppressLineNumbers/>
              <w:bidi w:val="0"/>
              <w:spacing w:before="0" w:after="283"/>
              <w:jc w:val="center"/>
              <w:rPr/>
            </w:pPr>
            <w:r>
              <w:rPr/>
              <w:t>Name the Securities Exchange</w:t>
            </w:r>
          </w:p>
        </w:tc>
      </w:tr>
      <w:tr>
        <w:trPr/>
        <w:tc>
          <w:tcPr>
            <w:tcW w:w="1615" w:type="dxa"/>
            <w:tcBorders/>
            <w:vAlign w:val="center"/>
          </w:tcPr>
          <w:p>
            <w:pPr>
              <w:pStyle w:val="TableContents"/>
              <w:bidi w:val="0"/>
              <w:spacing w:before="0" w:after="283"/>
              <w:jc w:val="left"/>
              <w:rPr/>
            </w:pPr>
            <w:r>
              <w:rPr/>
              <w:t>Class A Common Stock</w:t>
            </w:r>
          </w:p>
        </w:tc>
        <w:tc>
          <w:tcPr>
            <w:tcW w:w="1449" w:type="dxa"/>
            <w:tcBorders/>
            <w:vAlign w:val="center"/>
          </w:tcPr>
          <w:p>
            <w:pPr>
              <w:pStyle w:val="TableContents"/>
              <w:bidi w:val="0"/>
              <w:spacing w:before="0" w:after="0"/>
              <w:jc w:val="left"/>
              <w:rPr/>
            </w:pPr>
            <w:r>
              <w:rPr/>
              <w:t>Morgan Stanley Smith Barney LLC</w:t>
              <w:br/>
              <w:t>1 New York Plaza, 38th floor</w:t>
              <w:br/>
              <w:t>New York   NY   10004</w:t>
            </w:r>
          </w:p>
        </w:tc>
        <w:tc>
          <w:tcPr>
            <w:tcW w:w="1184" w:type="dxa"/>
            <w:tcBorders/>
            <w:vAlign w:val="center"/>
          </w:tcPr>
          <w:p>
            <w:pPr>
              <w:pStyle w:val="TableContents"/>
              <w:bidi w:val="0"/>
              <w:spacing w:before="0" w:after="283"/>
              <w:jc w:val="left"/>
              <w:rPr/>
            </w:pPr>
            <w:r>
              <w:rPr/>
              <w:t>39268</w:t>
            </w:r>
          </w:p>
        </w:tc>
        <w:tc>
          <w:tcPr>
            <w:tcW w:w="1393" w:type="dxa"/>
            <w:tcBorders/>
            <w:vAlign w:val="center"/>
          </w:tcPr>
          <w:p>
            <w:pPr>
              <w:pStyle w:val="TableContents"/>
              <w:bidi w:val="0"/>
              <w:spacing w:before="0" w:after="283"/>
              <w:jc w:val="left"/>
              <w:rPr/>
            </w:pPr>
            <w:r>
              <w:rPr/>
              <w:t>240320.16</w:t>
            </w:r>
          </w:p>
        </w:tc>
        <w:tc>
          <w:tcPr>
            <w:tcW w:w="1565" w:type="dxa"/>
            <w:tcBorders/>
            <w:vAlign w:val="center"/>
          </w:tcPr>
          <w:p>
            <w:pPr>
              <w:pStyle w:val="TableContents"/>
              <w:bidi w:val="0"/>
              <w:spacing w:before="0" w:after="283"/>
              <w:jc w:val="left"/>
              <w:rPr/>
            </w:pPr>
            <w:r>
              <w:rPr/>
              <w:t>587219164</w:t>
            </w:r>
          </w:p>
        </w:tc>
        <w:tc>
          <w:tcPr>
            <w:tcW w:w="1574" w:type="dxa"/>
            <w:tcBorders/>
            <w:vAlign w:val="center"/>
          </w:tcPr>
          <w:p>
            <w:pPr>
              <w:pStyle w:val="TableContents"/>
              <w:bidi w:val="0"/>
              <w:spacing w:before="0" w:after="283"/>
              <w:jc w:val="left"/>
              <w:rPr/>
            </w:pPr>
            <w:r>
              <w:rPr/>
              <w:t>08/18/2026</w:t>
            </w:r>
          </w:p>
        </w:tc>
        <w:tc>
          <w:tcPr>
            <w:tcW w:w="1425"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Class A Common Stock</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60411</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3"/>
        <w:gridCol w:w="2883"/>
        <w:gridCol w:w="933"/>
        <w:gridCol w:w="1547"/>
        <w:gridCol w:w="1829"/>
      </w:tblGrid>
      <w:tr>
        <w:trPr/>
        <w:tc>
          <w:tcPr>
            <w:tcW w:w="3013"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829" w:type="dxa"/>
            <w:tcBorders/>
            <w:vAlign w:val="center"/>
          </w:tcPr>
          <w:p>
            <w:pPr>
              <w:pStyle w:val="TableHeading"/>
              <w:suppressLineNumbers/>
              <w:bidi w:val="0"/>
              <w:spacing w:before="0" w:after="283"/>
              <w:jc w:val="center"/>
              <w:rPr/>
            </w:pPr>
            <w:r>
              <w:rPr/>
              <w:t>Gross Proceeds</w:t>
            </w:r>
          </w:p>
        </w:tc>
      </w:tr>
      <w:tr>
        <w:trPr/>
        <w:tc>
          <w:tcPr>
            <w:tcW w:w="3013" w:type="dxa"/>
            <w:tcBorders/>
            <w:vAlign w:val="center"/>
          </w:tcPr>
          <w:p>
            <w:pPr>
              <w:pStyle w:val="TableContents"/>
              <w:bidi w:val="0"/>
              <w:spacing w:before="0" w:after="283"/>
              <w:jc w:val="left"/>
              <w:rPr/>
            </w:pPr>
            <w:r>
              <w:rPr/>
              <w:t>Timothy Holme</w:t>
              <w:br/>
              <w:t>1730 Technology Dr.</w:t>
              <w:br/>
              <w:t>San Jose   CA   95110</w:t>
            </w:r>
          </w:p>
        </w:tc>
        <w:tc>
          <w:tcPr>
            <w:tcW w:w="2883"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05/18/2026</w:t>
            </w:r>
          </w:p>
        </w:tc>
        <w:tc>
          <w:tcPr>
            <w:tcW w:w="1547" w:type="dxa"/>
            <w:tcBorders/>
            <w:vAlign w:val="center"/>
          </w:tcPr>
          <w:p>
            <w:pPr>
              <w:pStyle w:val="TableContents"/>
              <w:bidi w:val="0"/>
              <w:spacing w:before="0" w:after="283"/>
              <w:jc w:val="left"/>
              <w:rPr/>
            </w:pPr>
            <w:r>
              <w:rPr/>
              <w:t>31322</w:t>
            </w:r>
          </w:p>
        </w:tc>
        <w:tc>
          <w:tcPr>
            <w:tcW w:w="1829" w:type="dxa"/>
            <w:tcBorders/>
            <w:vAlign w:val="center"/>
          </w:tcPr>
          <w:p>
            <w:pPr>
              <w:pStyle w:val="TableContents"/>
              <w:bidi w:val="0"/>
              <w:spacing w:before="0" w:after="283"/>
              <w:jc w:val="left"/>
              <w:rPr/>
            </w:pPr>
            <w:r>
              <w:rPr/>
              <w:t>230908.92</w:t>
            </w:r>
          </w:p>
        </w:tc>
      </w:tr>
      <w:tr>
        <w:trPr/>
        <w:tc>
          <w:tcPr>
            <w:tcW w:w="3013" w:type="dxa"/>
            <w:tcBorders/>
            <w:vAlign w:val="center"/>
          </w:tcPr>
          <w:p>
            <w:pPr>
              <w:pStyle w:val="TableContents"/>
              <w:bidi w:val="0"/>
              <w:spacing w:before="0" w:after="283"/>
              <w:jc w:val="left"/>
              <w:rPr/>
            </w:pPr>
            <w:r>
              <w:rPr/>
              <w:t>Timothy Holme</w:t>
              <w:br/>
              <w:t>1730 Technology Dr.</w:t>
              <w:br/>
              <w:t>San Jose   CA   95110</w:t>
            </w:r>
          </w:p>
        </w:tc>
        <w:tc>
          <w:tcPr>
            <w:tcW w:w="2883"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05/20/2026</w:t>
            </w:r>
          </w:p>
        </w:tc>
        <w:tc>
          <w:tcPr>
            <w:tcW w:w="1547" w:type="dxa"/>
            <w:tcBorders/>
            <w:vAlign w:val="center"/>
          </w:tcPr>
          <w:p>
            <w:pPr>
              <w:pStyle w:val="TableContents"/>
              <w:bidi w:val="0"/>
              <w:spacing w:before="0" w:after="283"/>
              <w:jc w:val="left"/>
              <w:rPr/>
            </w:pPr>
            <w:r>
              <w:rPr/>
              <w:t>150183</w:t>
            </w:r>
          </w:p>
        </w:tc>
        <w:tc>
          <w:tcPr>
            <w:tcW w:w="1829" w:type="dxa"/>
            <w:tcBorders/>
            <w:vAlign w:val="center"/>
          </w:tcPr>
          <w:p>
            <w:pPr>
              <w:pStyle w:val="TableContents"/>
              <w:bidi w:val="0"/>
              <w:spacing w:before="0" w:after="283"/>
              <w:jc w:val="left"/>
              <w:rPr/>
            </w:pPr>
            <w:r>
              <w:rPr/>
              <w:t>1126695.84</w:t>
            </w:r>
          </w:p>
        </w:tc>
      </w:tr>
      <w:tr>
        <w:trPr/>
        <w:tc>
          <w:tcPr>
            <w:tcW w:w="3013" w:type="dxa"/>
            <w:tcBorders/>
            <w:vAlign w:val="center"/>
          </w:tcPr>
          <w:p>
            <w:pPr>
              <w:pStyle w:val="TableContents"/>
              <w:bidi w:val="0"/>
              <w:spacing w:before="0" w:after="283"/>
              <w:jc w:val="left"/>
              <w:rPr/>
            </w:pPr>
            <w:r>
              <w:rPr/>
              <w:t>The Holme 2020 Irrevocable Trust</w:t>
              <w:br/>
              <w:t>1730 Technology Dr.</w:t>
              <w:br/>
              <w:t>San Jose   CA   95110</w:t>
            </w:r>
          </w:p>
        </w:tc>
        <w:tc>
          <w:tcPr>
            <w:tcW w:w="2883"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05/20/2026</w:t>
            </w:r>
          </w:p>
        </w:tc>
        <w:tc>
          <w:tcPr>
            <w:tcW w:w="1547" w:type="dxa"/>
            <w:tcBorders/>
            <w:vAlign w:val="center"/>
          </w:tcPr>
          <w:p>
            <w:pPr>
              <w:pStyle w:val="TableContents"/>
              <w:bidi w:val="0"/>
              <w:spacing w:before="0" w:after="283"/>
              <w:jc w:val="left"/>
              <w:rPr/>
            </w:pPr>
            <w:r>
              <w:rPr/>
              <w:t>34254</w:t>
            </w:r>
          </w:p>
        </w:tc>
        <w:tc>
          <w:tcPr>
            <w:tcW w:w="1829" w:type="dxa"/>
            <w:tcBorders/>
            <w:vAlign w:val="center"/>
          </w:tcPr>
          <w:p>
            <w:pPr>
              <w:pStyle w:val="TableContents"/>
              <w:bidi w:val="0"/>
              <w:spacing w:before="0" w:after="283"/>
              <w:jc w:val="left"/>
              <w:rPr/>
            </w:pPr>
            <w:r>
              <w:rPr/>
              <w:t>256984.09</w:t>
            </w:r>
          </w:p>
        </w:tc>
      </w:tr>
      <w:tr>
        <w:trPr/>
        <w:tc>
          <w:tcPr>
            <w:tcW w:w="3013" w:type="dxa"/>
            <w:tcBorders/>
            <w:vAlign w:val="center"/>
          </w:tcPr>
          <w:p>
            <w:pPr>
              <w:pStyle w:val="TableContents"/>
              <w:bidi w:val="0"/>
              <w:spacing w:before="0" w:after="283"/>
              <w:jc w:val="left"/>
              <w:rPr/>
            </w:pPr>
            <w:r>
              <w:rPr/>
              <w:t>The Holme 2020 Irrevocable Trust</w:t>
              <w:br/>
              <w:t>1730 Technology Dr.</w:t>
              <w:br/>
              <w:t>San Jose   CA   95110</w:t>
            </w:r>
          </w:p>
        </w:tc>
        <w:tc>
          <w:tcPr>
            <w:tcW w:w="2883"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05/21/2026</w:t>
            </w:r>
          </w:p>
        </w:tc>
        <w:tc>
          <w:tcPr>
            <w:tcW w:w="1547" w:type="dxa"/>
            <w:tcBorders/>
            <w:vAlign w:val="center"/>
          </w:tcPr>
          <w:p>
            <w:pPr>
              <w:pStyle w:val="TableContents"/>
              <w:bidi w:val="0"/>
              <w:spacing w:before="0" w:after="283"/>
              <w:jc w:val="left"/>
              <w:rPr/>
            </w:pPr>
            <w:r>
              <w:rPr/>
              <w:t>25445</w:t>
            </w:r>
          </w:p>
        </w:tc>
        <w:tc>
          <w:tcPr>
            <w:tcW w:w="1829" w:type="dxa"/>
            <w:tcBorders/>
            <w:vAlign w:val="center"/>
          </w:tcPr>
          <w:p>
            <w:pPr>
              <w:pStyle w:val="TableContents"/>
              <w:bidi w:val="0"/>
              <w:spacing w:before="0" w:after="283"/>
              <w:jc w:val="left"/>
              <w:rPr/>
            </w:pPr>
            <w:r>
              <w:rPr/>
              <w:t>209479.59</w:t>
            </w:r>
          </w:p>
        </w:tc>
      </w:tr>
      <w:tr>
        <w:trPr/>
        <w:tc>
          <w:tcPr>
            <w:tcW w:w="3013" w:type="dxa"/>
            <w:tcBorders/>
            <w:vAlign w:val="center"/>
          </w:tcPr>
          <w:p>
            <w:pPr>
              <w:pStyle w:val="TableContents"/>
              <w:bidi w:val="0"/>
              <w:spacing w:before="0" w:after="283"/>
              <w:jc w:val="left"/>
              <w:rPr/>
            </w:pPr>
            <w:r>
              <w:rPr/>
              <w:t>Timothy Holme</w:t>
              <w:br/>
              <w:t>1730 Technology Dr.</w:t>
              <w:br/>
              <w:t>San Jose   CA   95110</w:t>
            </w:r>
          </w:p>
        </w:tc>
        <w:tc>
          <w:tcPr>
            <w:tcW w:w="2883"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05/21/2026</w:t>
            </w:r>
          </w:p>
        </w:tc>
        <w:tc>
          <w:tcPr>
            <w:tcW w:w="1547" w:type="dxa"/>
            <w:tcBorders/>
            <w:vAlign w:val="center"/>
          </w:tcPr>
          <w:p>
            <w:pPr>
              <w:pStyle w:val="TableContents"/>
              <w:bidi w:val="0"/>
              <w:spacing w:before="0" w:after="283"/>
              <w:jc w:val="left"/>
              <w:rPr/>
            </w:pPr>
            <w:r>
              <w:rPr/>
              <w:t>92972</w:t>
            </w:r>
          </w:p>
        </w:tc>
        <w:tc>
          <w:tcPr>
            <w:tcW w:w="1829" w:type="dxa"/>
            <w:tcBorders/>
            <w:vAlign w:val="center"/>
          </w:tcPr>
          <w:p>
            <w:pPr>
              <w:pStyle w:val="TableContents"/>
              <w:bidi w:val="0"/>
              <w:spacing w:before="0" w:after="283"/>
              <w:jc w:val="left"/>
              <w:rPr/>
            </w:pPr>
            <w:r>
              <w:rPr/>
              <w:t>765386.15</w:t>
            </w:r>
          </w:p>
        </w:tc>
      </w:tr>
      <w:tr>
        <w:trPr/>
        <w:tc>
          <w:tcPr>
            <w:tcW w:w="3013" w:type="dxa"/>
            <w:tcBorders/>
            <w:vAlign w:val="center"/>
          </w:tcPr>
          <w:p>
            <w:pPr>
              <w:pStyle w:val="TableContents"/>
              <w:bidi w:val="0"/>
              <w:spacing w:before="0" w:after="283"/>
              <w:jc w:val="left"/>
              <w:rPr/>
            </w:pPr>
            <w:r>
              <w:rPr/>
              <w:t>Timothy Holme</w:t>
              <w:br/>
              <w:t>1730 Technology Dr.</w:t>
              <w:br/>
              <w:t>San Jose   CA   95110</w:t>
            </w:r>
          </w:p>
        </w:tc>
        <w:tc>
          <w:tcPr>
            <w:tcW w:w="2883"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06/02/2026</w:t>
            </w:r>
          </w:p>
        </w:tc>
        <w:tc>
          <w:tcPr>
            <w:tcW w:w="1547" w:type="dxa"/>
            <w:tcBorders/>
            <w:vAlign w:val="center"/>
          </w:tcPr>
          <w:p>
            <w:pPr>
              <w:pStyle w:val="TableContents"/>
              <w:bidi w:val="0"/>
              <w:spacing w:before="0" w:after="283"/>
              <w:jc w:val="left"/>
              <w:rPr/>
            </w:pPr>
            <w:r>
              <w:rPr/>
              <w:t>150320</w:t>
            </w:r>
          </w:p>
        </w:tc>
        <w:tc>
          <w:tcPr>
            <w:tcW w:w="1829" w:type="dxa"/>
            <w:tcBorders/>
            <w:vAlign w:val="center"/>
          </w:tcPr>
          <w:p>
            <w:pPr>
              <w:pStyle w:val="TableContents"/>
              <w:bidi w:val="0"/>
              <w:spacing w:before="0" w:after="283"/>
              <w:jc w:val="left"/>
              <w:rPr/>
            </w:pPr>
            <w:r>
              <w:rPr/>
              <w:t>1397339.58</w:t>
            </w:r>
          </w:p>
        </w:tc>
      </w:tr>
      <w:tr>
        <w:trPr/>
        <w:tc>
          <w:tcPr>
            <w:tcW w:w="3013" w:type="dxa"/>
            <w:tcBorders/>
            <w:vAlign w:val="center"/>
          </w:tcPr>
          <w:p>
            <w:pPr>
              <w:pStyle w:val="TableContents"/>
              <w:bidi w:val="0"/>
              <w:spacing w:before="0" w:after="283"/>
              <w:jc w:val="left"/>
              <w:rPr/>
            </w:pPr>
            <w:r>
              <w:rPr/>
              <w:t>The Holme 2020 Irrevocable Trust</w:t>
              <w:br/>
              <w:t>1730 Technology Dr.</w:t>
              <w:br/>
              <w:t>San Jose   CA   95110</w:t>
            </w:r>
          </w:p>
        </w:tc>
        <w:tc>
          <w:tcPr>
            <w:tcW w:w="2883"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06/02/2026</w:t>
            </w:r>
          </w:p>
        </w:tc>
        <w:tc>
          <w:tcPr>
            <w:tcW w:w="1547" w:type="dxa"/>
            <w:tcBorders/>
            <w:vAlign w:val="center"/>
          </w:tcPr>
          <w:p>
            <w:pPr>
              <w:pStyle w:val="TableContents"/>
              <w:bidi w:val="0"/>
              <w:spacing w:before="0" w:after="283"/>
              <w:jc w:val="left"/>
              <w:rPr/>
            </w:pPr>
            <w:r>
              <w:rPr/>
              <w:t>40615</w:t>
            </w:r>
          </w:p>
        </w:tc>
        <w:tc>
          <w:tcPr>
            <w:tcW w:w="1829" w:type="dxa"/>
            <w:tcBorders/>
            <w:vAlign w:val="center"/>
          </w:tcPr>
          <w:p>
            <w:pPr>
              <w:pStyle w:val="TableContents"/>
              <w:bidi w:val="0"/>
              <w:spacing w:before="0" w:after="283"/>
              <w:jc w:val="left"/>
              <w:rPr/>
            </w:pPr>
            <w:r>
              <w:rPr/>
              <w:t>377554.43</w:t>
            </w:r>
          </w:p>
        </w:tc>
      </w:tr>
      <w:tr>
        <w:trPr/>
        <w:tc>
          <w:tcPr>
            <w:tcW w:w="3013" w:type="dxa"/>
            <w:tcBorders/>
            <w:vAlign w:val="center"/>
          </w:tcPr>
          <w:p>
            <w:pPr>
              <w:pStyle w:val="TableContents"/>
              <w:bidi w:val="0"/>
              <w:spacing w:before="0" w:after="283"/>
              <w:jc w:val="left"/>
              <w:rPr/>
            </w:pPr>
            <w:r>
              <w:rPr/>
              <w:t>Timothy Holme</w:t>
              <w:br/>
              <w:t>1730 Technology Dr.</w:t>
              <w:br/>
              <w:t>San Jose   CA   95110</w:t>
            </w:r>
          </w:p>
        </w:tc>
        <w:tc>
          <w:tcPr>
            <w:tcW w:w="2883"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102991</w:t>
            </w:r>
          </w:p>
        </w:tc>
        <w:tc>
          <w:tcPr>
            <w:tcW w:w="1829" w:type="dxa"/>
            <w:tcBorders/>
            <w:vAlign w:val="center"/>
          </w:tcPr>
          <w:p>
            <w:pPr>
              <w:pStyle w:val="TableContents"/>
              <w:bidi w:val="0"/>
              <w:spacing w:before="0" w:after="283"/>
              <w:jc w:val="left"/>
              <w:rPr/>
            </w:pPr>
            <w:r>
              <w:rPr/>
              <w:t>750083.08</w:t>
            </w:r>
          </w:p>
        </w:tc>
      </w:tr>
      <w:tr>
        <w:trPr/>
        <w:tc>
          <w:tcPr>
            <w:tcW w:w="3013" w:type="dxa"/>
            <w:tcBorders/>
            <w:vAlign w:val="center"/>
          </w:tcPr>
          <w:p>
            <w:pPr>
              <w:pStyle w:val="TableContents"/>
              <w:bidi w:val="0"/>
              <w:spacing w:before="0" w:after="283"/>
              <w:jc w:val="left"/>
              <w:rPr/>
            </w:pPr>
            <w:r>
              <w:rPr/>
              <w:t>The Holme 2020 Irrevocable Trust</w:t>
              <w:br/>
              <w:t>1730 Technology Dr</w:t>
              <w:br/>
              <w:t>San Jose   CA   95110</w:t>
            </w:r>
          </w:p>
        </w:tc>
        <w:tc>
          <w:tcPr>
            <w:tcW w:w="2883" w:type="dxa"/>
            <w:tcBorders/>
            <w:vAlign w:val="center"/>
          </w:tcPr>
          <w:p>
            <w:pPr>
              <w:pStyle w:val="TableContents"/>
              <w:bidi w:val="0"/>
              <w:spacing w:before="0" w:after="283"/>
              <w:jc w:val="left"/>
              <w:rPr/>
            </w:pPr>
            <w:r>
              <w:rPr/>
              <w:t>Class A common stock</w:t>
            </w:r>
          </w:p>
        </w:tc>
        <w:tc>
          <w:tcPr>
            <w:tcW w:w="933" w:type="dxa"/>
            <w:tcBorders/>
            <w:vAlign w:val="center"/>
          </w:tcPr>
          <w:p>
            <w:pPr>
              <w:pStyle w:val="TableContents"/>
              <w:bidi w:val="0"/>
              <w:spacing w:before="0" w:after="283"/>
              <w:jc w:val="left"/>
              <w:rPr/>
            </w:pPr>
            <w:r>
              <w:rPr/>
              <w:t>07/02/2026</w:t>
            </w:r>
          </w:p>
        </w:tc>
        <w:tc>
          <w:tcPr>
            <w:tcW w:w="1547" w:type="dxa"/>
            <w:tcBorders/>
            <w:vAlign w:val="center"/>
          </w:tcPr>
          <w:p>
            <w:pPr>
              <w:pStyle w:val="TableContents"/>
              <w:bidi w:val="0"/>
              <w:spacing w:before="0" w:after="283"/>
              <w:jc w:val="left"/>
              <w:rPr/>
            </w:pPr>
            <w:r>
              <w:rPr/>
              <w:t>34254</w:t>
            </w:r>
          </w:p>
        </w:tc>
        <w:tc>
          <w:tcPr>
            <w:tcW w:w="1829" w:type="dxa"/>
            <w:tcBorders/>
            <w:vAlign w:val="center"/>
          </w:tcPr>
          <w:p>
            <w:pPr>
              <w:pStyle w:val="TableContents"/>
              <w:bidi w:val="0"/>
              <w:spacing w:before="0" w:after="283"/>
              <w:jc w:val="left"/>
              <w:rPr/>
            </w:pPr>
            <w:r>
              <w:rPr/>
              <w:t>249483.54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1"/>
        <w:gridCol w:w="8494"/>
      </w:tblGrid>
      <w:tr>
        <w:trPr/>
        <w:tc>
          <w:tcPr>
            <w:tcW w:w="1711" w:type="dxa"/>
            <w:tcBorders/>
            <w:vAlign w:val="center"/>
          </w:tcPr>
          <w:p>
            <w:pPr>
              <w:pStyle w:val="TableContents"/>
              <w:bidi w:val="0"/>
              <w:spacing w:before="0" w:after="283"/>
              <w:jc w:val="left"/>
              <w:rPr/>
            </w:pPr>
            <w:r>
              <w:rPr/>
              <w:t>Remarks</w:t>
            </w:r>
          </w:p>
        </w:tc>
        <w:tc>
          <w:tcPr>
            <w:tcW w:w="8494" w:type="dxa"/>
            <w:tcBorders/>
            <w:vAlign w:val="center"/>
          </w:tcPr>
          <w:p>
            <w:pPr>
              <w:pStyle w:val="TableContents"/>
              <w:bidi w:val="0"/>
              <w:spacing w:before="0" w:after="0"/>
              <w:jc w:val="left"/>
              <w:rPr/>
            </w:pPr>
            <w:r>
              <w:rPr/>
              <w:t>The number of shares to be sold represents an estimate of the amount necessary to cover tax obligations on the release of restricted stock units.</w:t>
            </w:r>
          </w:p>
        </w:tc>
      </w:tr>
      <w:tr>
        <w:trPr/>
        <w:tc>
          <w:tcPr>
            <w:tcW w:w="1711" w:type="dxa"/>
            <w:tcBorders/>
            <w:vAlign w:val="center"/>
          </w:tcPr>
          <w:p>
            <w:pPr>
              <w:pStyle w:val="TableContents"/>
              <w:bidi w:val="0"/>
              <w:spacing w:before="0" w:after="283"/>
              <w:jc w:val="left"/>
              <w:rPr/>
            </w:pPr>
            <w:r>
              <w:rPr/>
              <w:t>Date of Notice</w:t>
            </w:r>
          </w:p>
        </w:tc>
        <w:tc>
          <w:tcPr>
            <w:tcW w:w="8494"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1" w:type="dxa"/>
            <w:tcBorders/>
            <w:vAlign w:val="center"/>
          </w:tcPr>
          <w:p>
            <w:pPr>
              <w:pStyle w:val="TableContents"/>
              <w:bidi w:val="0"/>
              <w:spacing w:before="0" w:after="283"/>
              <w:jc w:val="left"/>
              <w:rPr/>
            </w:pPr>
            <w:r>
              <w:rPr/>
              <w:t>Signature</w:t>
            </w:r>
          </w:p>
        </w:tc>
        <w:tc>
          <w:tcPr>
            <w:tcW w:w="8494" w:type="dxa"/>
            <w:tcBorders/>
            <w:vAlign w:val="center"/>
          </w:tcPr>
          <w:p>
            <w:pPr>
              <w:pStyle w:val="TableContents"/>
              <w:bidi w:val="0"/>
              <w:spacing w:before="0" w:after="0"/>
              <w:jc w:val="left"/>
              <w:rPr/>
            </w:pPr>
            <w:r>
              <w:rPr/>
              <w:t>/s/ Timothy Holme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3918</Characters>
  <CharactersWithSpaces>4625</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