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0001177264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1"/>
        <w:gridCol w:w="4064"/>
      </w:tblGrid>
      <w:tr>
        <w:trPr/>
        <w:tc>
          <w:tcPr>
            <w:tcW w:w="6141" w:type="dxa"/>
            <w:tcBorders/>
            <w:vAlign w:val="center"/>
          </w:tcPr>
          <w:p>
            <w:pPr>
              <w:pStyle w:val="TableContents"/>
              <w:bidi w:val="0"/>
              <w:spacing w:before="0" w:after="283"/>
              <w:jc w:val="left"/>
              <w:rPr/>
            </w:pPr>
            <w:r>
              <w:rPr/>
              <w:t>Name of Issuer</w:t>
            </w:r>
          </w:p>
        </w:tc>
        <w:tc>
          <w:tcPr>
            <w:tcW w:w="4064" w:type="dxa"/>
            <w:tcBorders/>
            <w:vAlign w:val="center"/>
          </w:tcPr>
          <w:p>
            <w:pPr>
              <w:pStyle w:val="TableContents"/>
              <w:bidi w:val="0"/>
              <w:spacing w:before="0" w:after="0"/>
              <w:jc w:val="left"/>
              <w:rPr/>
            </w:pPr>
            <w:r>
              <w:rPr/>
              <w:t>QuantumScape Corp</w:t>
            </w:r>
          </w:p>
        </w:tc>
      </w:tr>
      <w:tr>
        <w:trPr/>
        <w:tc>
          <w:tcPr>
            <w:tcW w:w="6141" w:type="dxa"/>
            <w:tcBorders/>
            <w:vAlign w:val="center"/>
          </w:tcPr>
          <w:p>
            <w:pPr>
              <w:pStyle w:val="TableContents"/>
              <w:bidi w:val="0"/>
              <w:spacing w:before="0" w:after="283"/>
              <w:jc w:val="left"/>
              <w:rPr/>
            </w:pPr>
            <w:r>
              <w:rPr/>
              <w:t>SEC File Number</w:t>
            </w:r>
          </w:p>
        </w:tc>
        <w:tc>
          <w:tcPr>
            <w:tcW w:w="4064" w:type="dxa"/>
            <w:tcBorders/>
            <w:vAlign w:val="center"/>
          </w:tcPr>
          <w:p>
            <w:pPr>
              <w:pStyle w:val="TableContents"/>
              <w:bidi w:val="0"/>
              <w:spacing w:before="0" w:after="0"/>
              <w:jc w:val="left"/>
              <w:rPr/>
            </w:pPr>
            <w:r>
              <w:rPr/>
              <w:t>001-39345</w:t>
            </w:r>
          </w:p>
        </w:tc>
      </w:tr>
      <w:tr>
        <w:trPr/>
        <w:tc>
          <w:tcPr>
            <w:tcW w:w="6141" w:type="dxa"/>
            <w:tcBorders/>
            <w:vAlign w:val="center"/>
          </w:tcPr>
          <w:p>
            <w:pPr>
              <w:pStyle w:val="TableContents"/>
              <w:bidi w:val="0"/>
              <w:spacing w:before="0" w:after="283"/>
              <w:jc w:val="left"/>
              <w:rPr/>
            </w:pPr>
            <w:r>
              <w:rPr/>
              <w:t>Address of Issuer</w:t>
            </w:r>
          </w:p>
        </w:tc>
        <w:tc>
          <w:tcPr>
            <w:tcW w:w="4064" w:type="dxa"/>
            <w:tcBorders/>
            <w:vAlign w:val="center"/>
          </w:tcPr>
          <w:p>
            <w:pPr>
              <w:pStyle w:val="TableContents"/>
              <w:bidi w:val="0"/>
              <w:spacing w:before="0" w:after="0"/>
              <w:jc w:val="left"/>
              <w:rPr/>
            </w:pPr>
            <w:r>
              <w:rPr/>
              <w:t>1730 TECHNOLOGY DRIVE</w:t>
              <w:br/>
              <w:t>SAN JOSE</w:t>
              <w:br/>
              <w:t xml:space="preserve">CALIFORNIA </w:t>
              <w:br/>
              <w:t>95110</w:t>
            </w:r>
          </w:p>
        </w:tc>
      </w:tr>
      <w:tr>
        <w:trPr/>
        <w:tc>
          <w:tcPr>
            <w:tcW w:w="6141" w:type="dxa"/>
            <w:tcBorders/>
            <w:vAlign w:val="center"/>
          </w:tcPr>
          <w:p>
            <w:pPr>
              <w:pStyle w:val="TableContents"/>
              <w:bidi w:val="0"/>
              <w:spacing w:before="0" w:after="283"/>
              <w:jc w:val="left"/>
              <w:rPr/>
            </w:pPr>
            <w:r>
              <w:rPr/>
              <w:t>Phone</w:t>
            </w:r>
          </w:p>
        </w:tc>
        <w:tc>
          <w:tcPr>
            <w:tcW w:w="4064" w:type="dxa"/>
            <w:tcBorders/>
            <w:vAlign w:val="center"/>
          </w:tcPr>
          <w:p>
            <w:pPr>
              <w:pStyle w:val="TableContents"/>
              <w:bidi w:val="0"/>
              <w:spacing w:before="0" w:after="0"/>
              <w:jc w:val="left"/>
              <w:rPr/>
            </w:pPr>
            <w:r>
              <w:rPr/>
              <w:t>(408) 452-2000</w:t>
            </w:r>
          </w:p>
        </w:tc>
      </w:tr>
      <w:tr>
        <w:trPr/>
        <w:tc>
          <w:tcPr>
            <w:tcW w:w="6141" w:type="dxa"/>
            <w:tcBorders/>
            <w:vAlign w:val="center"/>
          </w:tcPr>
          <w:p>
            <w:pPr>
              <w:pStyle w:val="TableContents"/>
              <w:bidi w:val="0"/>
              <w:spacing w:before="0" w:after="283"/>
              <w:jc w:val="left"/>
              <w:rPr/>
            </w:pPr>
            <w:r>
              <w:rPr/>
              <w:t>Name of Person for Whose Account the Securities are To Be Sold</w:t>
            </w:r>
          </w:p>
        </w:tc>
        <w:tc>
          <w:tcPr>
            <w:tcW w:w="4064" w:type="dxa"/>
            <w:tcBorders/>
            <w:vAlign w:val="center"/>
          </w:tcPr>
          <w:p>
            <w:pPr>
              <w:pStyle w:val="TableContents"/>
              <w:bidi w:val="0"/>
              <w:spacing w:before="0" w:after="0"/>
              <w:jc w:val="left"/>
              <w:rPr/>
            </w:pPr>
            <w:r>
              <w:rPr/>
              <w:t>MCCARTHY MICHAEL O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1" w:type="dxa"/>
            <w:tcBorders/>
            <w:vAlign w:val="center"/>
          </w:tcPr>
          <w:p>
            <w:pPr>
              <w:pStyle w:val="TableContents"/>
              <w:bidi w:val="0"/>
              <w:spacing w:before="0" w:after="283"/>
              <w:jc w:val="left"/>
              <w:rPr/>
            </w:pPr>
            <w:r>
              <w:rPr/>
              <w:t>Relationship to Issuer</w:t>
            </w:r>
          </w:p>
        </w:tc>
        <w:tc>
          <w:tcPr>
            <w:tcW w:w="406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 Smith Barney LLC</w:t>
              <w:br/>
              <w:t>1 New York Plaza, 38th floor</w:t>
              <w:br/>
              <w:t>New Yrok   NY   10004</w:t>
            </w:r>
          </w:p>
        </w:tc>
        <w:tc>
          <w:tcPr>
            <w:tcW w:w="1187" w:type="dxa"/>
            <w:tcBorders/>
            <w:vAlign w:val="center"/>
          </w:tcPr>
          <w:p>
            <w:pPr>
              <w:pStyle w:val="TableContents"/>
              <w:bidi w:val="0"/>
              <w:spacing w:before="0" w:after="283"/>
              <w:jc w:val="left"/>
              <w:rPr/>
            </w:pPr>
            <w:r>
              <w:rPr/>
              <w:t>46785</w:t>
            </w:r>
          </w:p>
        </w:tc>
        <w:tc>
          <w:tcPr>
            <w:tcW w:w="1396" w:type="dxa"/>
            <w:tcBorders/>
            <w:vAlign w:val="center"/>
          </w:tcPr>
          <w:p>
            <w:pPr>
              <w:pStyle w:val="TableContents"/>
              <w:bidi w:val="0"/>
              <w:spacing w:before="0" w:after="283"/>
              <w:jc w:val="left"/>
              <w:rPr/>
            </w:pPr>
            <w:r>
              <w:rPr/>
              <w:t>277902.90</w:t>
            </w:r>
          </w:p>
        </w:tc>
        <w:tc>
          <w:tcPr>
            <w:tcW w:w="1568" w:type="dxa"/>
            <w:tcBorders/>
            <w:vAlign w:val="center"/>
          </w:tcPr>
          <w:p>
            <w:pPr>
              <w:pStyle w:val="TableContents"/>
              <w:bidi w:val="0"/>
              <w:spacing w:before="0" w:after="283"/>
              <w:jc w:val="left"/>
              <w:rPr/>
            </w:pPr>
            <w:r>
              <w:rPr/>
              <w:t>373708996</w:t>
            </w:r>
          </w:p>
        </w:tc>
        <w:tc>
          <w:tcPr>
            <w:tcW w:w="1576" w:type="dxa"/>
            <w:tcBorders/>
            <w:vAlign w:val="center"/>
          </w:tcPr>
          <w:p>
            <w:pPr>
              <w:pStyle w:val="TableContents"/>
              <w:bidi w:val="0"/>
              <w:spacing w:before="0" w:after="283"/>
              <w:jc w:val="left"/>
              <w:rPr/>
            </w:pPr>
            <w:r>
              <w:rPr/>
              <w:t>05/16/2023</w:t>
            </w:r>
          </w:p>
        </w:tc>
        <w:tc>
          <w:tcPr>
            <w:tcW w:w="140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05/15/2023</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77977</w:t>
            </w:r>
          </w:p>
        </w:tc>
        <w:tc>
          <w:tcPr>
            <w:tcW w:w="1046" w:type="dxa"/>
            <w:tcBorders/>
            <w:vAlign w:val="center"/>
          </w:tcPr>
          <w:p>
            <w:pPr>
              <w:pStyle w:val="TableContents"/>
              <w:bidi w:val="0"/>
              <w:spacing w:before="0" w:after="283"/>
              <w:jc w:val="left"/>
              <w:rPr/>
            </w:pPr>
            <w:r>
              <w:rPr/>
              <w:t>05/15/2023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3"/>
        <w:gridCol w:w="2882"/>
        <w:gridCol w:w="933"/>
        <w:gridCol w:w="1547"/>
        <w:gridCol w:w="1830"/>
      </w:tblGrid>
      <w:tr>
        <w:trPr/>
        <w:tc>
          <w:tcPr>
            <w:tcW w:w="3013" w:type="dxa"/>
            <w:tcBorders/>
            <w:vAlign w:val="center"/>
          </w:tcPr>
          <w:p>
            <w:pPr>
              <w:pStyle w:val="TableHeading"/>
              <w:suppressLineNumbers/>
              <w:bidi w:val="0"/>
              <w:spacing w:before="0" w:after="283"/>
              <w:jc w:val="center"/>
              <w:rPr/>
            </w:pPr>
            <w:r>
              <w:rPr/>
              <w:t>Name and Address of Seller</w:t>
            </w:r>
          </w:p>
        </w:tc>
        <w:tc>
          <w:tcPr>
            <w:tcW w:w="2882"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3013" w:type="dxa"/>
            <w:tcBorders/>
            <w:vAlign w:val="center"/>
          </w:tcPr>
          <w:p>
            <w:pPr>
              <w:pStyle w:val="TableContents"/>
              <w:bidi w:val="0"/>
              <w:spacing w:before="0" w:after="283"/>
              <w:jc w:val="left"/>
              <w:rPr/>
            </w:pPr>
            <w:r>
              <w:rPr/>
              <w:t>Michael O. McCarthy III</w:t>
              <w:br/>
              <w:t>1730 Technology Dr.</w:t>
              <w:br/>
              <w:t>San Jose   CA   95110</w:t>
            </w:r>
          </w:p>
        </w:tc>
        <w:tc>
          <w:tcPr>
            <w:tcW w:w="2882" w:type="dxa"/>
            <w:tcBorders/>
            <w:vAlign w:val="center"/>
          </w:tcPr>
          <w:p>
            <w:pPr>
              <w:pStyle w:val="TableContents"/>
              <w:bidi w:val="0"/>
              <w:spacing w:before="0" w:after="283"/>
              <w:jc w:val="left"/>
              <w:rPr/>
            </w:pPr>
            <w:r>
              <w:rPr/>
              <w:t>Class A Common Stock</w:t>
            </w:r>
          </w:p>
        </w:tc>
        <w:tc>
          <w:tcPr>
            <w:tcW w:w="933" w:type="dxa"/>
            <w:tcBorders/>
            <w:vAlign w:val="center"/>
          </w:tcPr>
          <w:p>
            <w:pPr>
              <w:pStyle w:val="TableContents"/>
              <w:bidi w:val="0"/>
              <w:spacing w:before="0" w:after="283"/>
              <w:jc w:val="left"/>
              <w:rPr/>
            </w:pPr>
            <w:r>
              <w:rPr/>
              <w:t>02/16/2023</w:t>
            </w:r>
          </w:p>
        </w:tc>
        <w:tc>
          <w:tcPr>
            <w:tcW w:w="1547" w:type="dxa"/>
            <w:tcBorders/>
            <w:vAlign w:val="center"/>
          </w:tcPr>
          <w:p>
            <w:pPr>
              <w:pStyle w:val="TableContents"/>
              <w:bidi w:val="0"/>
              <w:spacing w:before="0" w:after="283"/>
              <w:jc w:val="left"/>
              <w:rPr/>
            </w:pPr>
            <w:r>
              <w:rPr/>
              <w:t>27372</w:t>
            </w:r>
          </w:p>
        </w:tc>
        <w:tc>
          <w:tcPr>
            <w:tcW w:w="1830" w:type="dxa"/>
            <w:tcBorders/>
            <w:vAlign w:val="center"/>
          </w:tcPr>
          <w:p>
            <w:pPr>
              <w:pStyle w:val="TableContents"/>
              <w:bidi w:val="0"/>
              <w:spacing w:before="0" w:after="283"/>
              <w:jc w:val="left"/>
              <w:rPr/>
            </w:pPr>
            <w:r>
              <w:rPr/>
              <w:t>265010.23</w:t>
            </w:r>
          </w:p>
        </w:tc>
      </w:tr>
      <w:tr>
        <w:trPr/>
        <w:tc>
          <w:tcPr>
            <w:tcW w:w="3013" w:type="dxa"/>
            <w:tcBorders/>
            <w:vAlign w:val="center"/>
          </w:tcPr>
          <w:p>
            <w:pPr>
              <w:pStyle w:val="TableContents"/>
              <w:bidi w:val="0"/>
              <w:spacing w:before="0" w:after="283"/>
              <w:jc w:val="left"/>
              <w:rPr/>
            </w:pPr>
            <w:r>
              <w:rPr/>
              <w:t>Michael O. McCarthy III</w:t>
              <w:br/>
              <w:t>1730 Technology Dr.</w:t>
              <w:br/>
              <w:t>San Jose   CA   95110</w:t>
            </w:r>
          </w:p>
        </w:tc>
        <w:tc>
          <w:tcPr>
            <w:tcW w:w="2882" w:type="dxa"/>
            <w:tcBorders/>
            <w:vAlign w:val="center"/>
          </w:tcPr>
          <w:p>
            <w:pPr>
              <w:pStyle w:val="TableContents"/>
              <w:bidi w:val="0"/>
              <w:spacing w:before="0" w:after="283"/>
              <w:jc w:val="left"/>
              <w:rPr/>
            </w:pPr>
            <w:r>
              <w:rPr/>
              <w:t>Class A Common Stock</w:t>
            </w:r>
          </w:p>
        </w:tc>
        <w:tc>
          <w:tcPr>
            <w:tcW w:w="933" w:type="dxa"/>
            <w:tcBorders/>
            <w:vAlign w:val="center"/>
          </w:tcPr>
          <w:p>
            <w:pPr>
              <w:pStyle w:val="TableContents"/>
              <w:bidi w:val="0"/>
              <w:spacing w:before="0" w:after="283"/>
              <w:jc w:val="left"/>
              <w:rPr/>
            </w:pPr>
            <w:r>
              <w:rPr/>
              <w:t>02/17/2023</w:t>
            </w:r>
          </w:p>
        </w:tc>
        <w:tc>
          <w:tcPr>
            <w:tcW w:w="1547" w:type="dxa"/>
            <w:tcBorders/>
            <w:vAlign w:val="center"/>
          </w:tcPr>
          <w:p>
            <w:pPr>
              <w:pStyle w:val="TableContents"/>
              <w:bidi w:val="0"/>
              <w:spacing w:before="0" w:after="283"/>
              <w:jc w:val="left"/>
              <w:rPr/>
            </w:pPr>
            <w:r>
              <w:rPr/>
              <w:t>20000</w:t>
            </w:r>
          </w:p>
        </w:tc>
        <w:tc>
          <w:tcPr>
            <w:tcW w:w="1830" w:type="dxa"/>
            <w:tcBorders/>
            <w:vAlign w:val="center"/>
          </w:tcPr>
          <w:p>
            <w:pPr>
              <w:pStyle w:val="TableContents"/>
              <w:bidi w:val="0"/>
              <w:spacing w:before="0" w:after="283"/>
              <w:jc w:val="left"/>
              <w:rPr/>
            </w:pPr>
            <w:r>
              <w:rPr/>
              <w:t>206160.00</w:t>
            </w:r>
          </w:p>
        </w:tc>
      </w:tr>
      <w:tr>
        <w:trPr/>
        <w:tc>
          <w:tcPr>
            <w:tcW w:w="3013" w:type="dxa"/>
            <w:tcBorders/>
            <w:vAlign w:val="center"/>
          </w:tcPr>
          <w:p>
            <w:pPr>
              <w:pStyle w:val="TableContents"/>
              <w:bidi w:val="0"/>
              <w:spacing w:before="0" w:after="283"/>
              <w:jc w:val="left"/>
              <w:rPr/>
            </w:pPr>
            <w:r>
              <w:rPr/>
              <w:t>Michael O. McCarthy III</w:t>
              <w:br/>
              <w:t>1730 Technology Dr.</w:t>
              <w:br/>
              <w:t>San Jose   CA   95110</w:t>
            </w:r>
          </w:p>
        </w:tc>
        <w:tc>
          <w:tcPr>
            <w:tcW w:w="2882" w:type="dxa"/>
            <w:tcBorders/>
            <w:vAlign w:val="center"/>
          </w:tcPr>
          <w:p>
            <w:pPr>
              <w:pStyle w:val="TableContents"/>
              <w:bidi w:val="0"/>
              <w:spacing w:before="0" w:after="283"/>
              <w:jc w:val="left"/>
              <w:rPr/>
            </w:pPr>
            <w:r>
              <w:rPr/>
              <w:t>Class A Common Stock</w:t>
            </w:r>
          </w:p>
        </w:tc>
        <w:tc>
          <w:tcPr>
            <w:tcW w:w="933" w:type="dxa"/>
            <w:tcBorders/>
            <w:vAlign w:val="center"/>
          </w:tcPr>
          <w:p>
            <w:pPr>
              <w:pStyle w:val="TableContents"/>
              <w:bidi w:val="0"/>
              <w:spacing w:before="0" w:after="283"/>
              <w:jc w:val="left"/>
              <w:rPr/>
            </w:pPr>
            <w:r>
              <w:rPr/>
              <w:t>03/01/2023</w:t>
            </w:r>
          </w:p>
        </w:tc>
        <w:tc>
          <w:tcPr>
            <w:tcW w:w="1547" w:type="dxa"/>
            <w:tcBorders/>
            <w:vAlign w:val="center"/>
          </w:tcPr>
          <w:p>
            <w:pPr>
              <w:pStyle w:val="TableContents"/>
              <w:bidi w:val="0"/>
              <w:spacing w:before="0" w:after="283"/>
              <w:jc w:val="left"/>
              <w:rPr/>
            </w:pPr>
            <w:r>
              <w:rPr/>
              <w:t>130648</w:t>
            </w:r>
          </w:p>
        </w:tc>
        <w:tc>
          <w:tcPr>
            <w:tcW w:w="1830" w:type="dxa"/>
            <w:tcBorders/>
            <w:vAlign w:val="center"/>
          </w:tcPr>
          <w:p>
            <w:pPr>
              <w:pStyle w:val="TableContents"/>
              <w:bidi w:val="0"/>
              <w:spacing w:before="0" w:after="283"/>
              <w:jc w:val="left"/>
              <w:rPr/>
            </w:pPr>
            <w:r>
              <w:rPr/>
              <w:t>1182795.54</w:t>
            </w:r>
          </w:p>
        </w:tc>
      </w:tr>
      <w:tr>
        <w:trPr/>
        <w:tc>
          <w:tcPr>
            <w:tcW w:w="3013" w:type="dxa"/>
            <w:tcBorders/>
            <w:vAlign w:val="center"/>
          </w:tcPr>
          <w:p>
            <w:pPr>
              <w:pStyle w:val="TableContents"/>
              <w:bidi w:val="0"/>
              <w:spacing w:before="0" w:after="283"/>
              <w:jc w:val="left"/>
              <w:rPr/>
            </w:pPr>
            <w:r>
              <w:rPr/>
              <w:t>Michael O. McCarthy III</w:t>
              <w:br/>
              <w:t>1730 Technology Dr.</w:t>
              <w:br/>
              <w:t>San Jose   CA   95110</w:t>
            </w:r>
          </w:p>
        </w:tc>
        <w:tc>
          <w:tcPr>
            <w:tcW w:w="2882" w:type="dxa"/>
            <w:tcBorders/>
            <w:vAlign w:val="center"/>
          </w:tcPr>
          <w:p>
            <w:pPr>
              <w:pStyle w:val="TableContents"/>
              <w:bidi w:val="0"/>
              <w:spacing w:before="0" w:after="283"/>
              <w:jc w:val="left"/>
              <w:rPr/>
            </w:pPr>
            <w:r>
              <w:rPr/>
              <w:t>Class A Common Stock</w:t>
            </w:r>
          </w:p>
        </w:tc>
        <w:tc>
          <w:tcPr>
            <w:tcW w:w="933" w:type="dxa"/>
            <w:tcBorders/>
            <w:vAlign w:val="center"/>
          </w:tcPr>
          <w:p>
            <w:pPr>
              <w:pStyle w:val="TableContents"/>
              <w:bidi w:val="0"/>
              <w:spacing w:before="0" w:after="283"/>
              <w:jc w:val="left"/>
              <w:rPr/>
            </w:pPr>
            <w:r>
              <w:rPr/>
              <w:t>03/03/2023</w:t>
            </w:r>
          </w:p>
        </w:tc>
        <w:tc>
          <w:tcPr>
            <w:tcW w:w="1547" w:type="dxa"/>
            <w:tcBorders/>
            <w:vAlign w:val="center"/>
          </w:tcPr>
          <w:p>
            <w:pPr>
              <w:pStyle w:val="TableContents"/>
              <w:bidi w:val="0"/>
              <w:spacing w:before="0" w:after="283"/>
              <w:jc w:val="left"/>
              <w:rPr/>
            </w:pPr>
            <w:r>
              <w:rPr/>
              <w:t>186333</w:t>
            </w:r>
          </w:p>
        </w:tc>
        <w:tc>
          <w:tcPr>
            <w:tcW w:w="1830" w:type="dxa"/>
            <w:tcBorders/>
            <w:vAlign w:val="center"/>
          </w:tcPr>
          <w:p>
            <w:pPr>
              <w:pStyle w:val="TableContents"/>
              <w:bidi w:val="0"/>
              <w:spacing w:before="0" w:after="283"/>
              <w:jc w:val="left"/>
              <w:rPr/>
            </w:pPr>
            <w:r>
              <w:rPr/>
              <w:t>1682698.79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554"/>
        <w:gridCol w:w="8651"/>
      </w:tblGrid>
      <w:tr>
        <w:trPr/>
        <w:tc>
          <w:tcPr>
            <w:tcW w:w="1554" w:type="dxa"/>
            <w:tcBorders/>
            <w:vAlign w:val="center"/>
          </w:tcPr>
          <w:p>
            <w:pPr>
              <w:pStyle w:val="TableContents"/>
              <w:bidi w:val="0"/>
              <w:spacing w:before="0" w:after="283"/>
              <w:jc w:val="left"/>
              <w:rPr/>
            </w:pPr>
            <w:r>
              <w:rPr/>
              <w:t>Remarks</w:t>
            </w:r>
          </w:p>
        </w:tc>
        <w:tc>
          <w:tcPr>
            <w:tcW w:w="8651" w:type="dxa"/>
            <w:tcBorders/>
            <w:vAlign w:val="center"/>
          </w:tcPr>
          <w:p>
            <w:pPr>
              <w:pStyle w:val="TableContents"/>
              <w:bidi w:val="0"/>
              <w:spacing w:before="0" w:after="0"/>
              <w:jc w:val="left"/>
              <w:rPr/>
            </w:pPr>
            <w:r>
              <w:rPr/>
              <w:t>The number of shares to be sold represents an estimate of the amount necessary to cover tax obligations on the release of restricted stock units and of the costs related to such sales.</w:t>
            </w:r>
          </w:p>
        </w:tc>
      </w:tr>
      <w:tr>
        <w:trPr/>
        <w:tc>
          <w:tcPr>
            <w:tcW w:w="1554" w:type="dxa"/>
            <w:tcBorders/>
            <w:vAlign w:val="center"/>
          </w:tcPr>
          <w:p>
            <w:pPr>
              <w:pStyle w:val="TableContents"/>
              <w:bidi w:val="0"/>
              <w:spacing w:before="0" w:after="283"/>
              <w:jc w:val="left"/>
              <w:rPr/>
            </w:pPr>
            <w:r>
              <w:rPr/>
              <w:t>Date of Notice</w:t>
            </w:r>
          </w:p>
        </w:tc>
        <w:tc>
          <w:tcPr>
            <w:tcW w:w="8651" w:type="dxa"/>
            <w:tcBorders/>
            <w:vAlign w:val="center"/>
          </w:tcPr>
          <w:p>
            <w:pPr>
              <w:pStyle w:val="TableContents"/>
              <w:bidi w:val="0"/>
              <w:spacing w:before="0" w:after="0"/>
              <w:jc w:val="left"/>
              <w:rPr/>
            </w:pPr>
            <w:r>
              <w:rPr/>
              <w:t>05/16/2023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54" w:type="dxa"/>
            <w:tcBorders/>
            <w:vAlign w:val="center"/>
          </w:tcPr>
          <w:p>
            <w:pPr>
              <w:pStyle w:val="TableContents"/>
              <w:bidi w:val="0"/>
              <w:spacing w:before="0" w:after="283"/>
              <w:jc w:val="left"/>
              <w:rPr/>
            </w:pPr>
            <w:r>
              <w:rPr/>
              <w:t>Signature</w:t>
            </w:r>
          </w:p>
        </w:tc>
        <w:tc>
          <w:tcPr>
            <w:tcW w:w="8651" w:type="dxa"/>
            <w:tcBorders/>
            <w:vAlign w:val="center"/>
          </w:tcPr>
          <w:p>
            <w:pPr>
              <w:pStyle w:val="TableContents"/>
              <w:bidi w:val="0"/>
              <w:spacing w:before="0" w:after="0"/>
              <w:jc w:val="left"/>
              <w:rPr/>
            </w:pPr>
            <w:r>
              <w:rPr/>
              <w:t>Michael O. McCarthy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702</Words>
  <Characters>3507</Characters>
  <CharactersWithSpaces>4146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