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0001398826</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5"/>
        <w:spacing w:after="0"/>
        <w:rPr>
          <w:sz w:val="20"/>
          <w:szCs w:val="20"/>
          <w:color w:val="auto"/>
        </w:rPr>
      </w:pPr>
      <w:r>
        <w:rPr>
          <w:rFonts w:ascii="Arial" w:cs="Arial" w:eastAsia="Arial" w:hAnsi="Arial"/>
          <w:sz w:val="22"/>
          <w:szCs w:val="22"/>
          <w:color w:val="auto"/>
        </w:rPr>
        <w:t>QuantumScape Corp</w:t>
      </w:r>
    </w:p>
    <w:p>
      <w:pPr>
        <w:spacing w:after="0" w:line="44" w:lineRule="exact"/>
        <w:rPr>
          <w:sz w:val="24"/>
          <w:szCs w:val="24"/>
          <w:color w:val="auto"/>
        </w:rPr>
      </w:pPr>
    </w:p>
    <w:p>
      <w:pPr>
        <w:ind w:left="5"/>
        <w:spacing w:after="0"/>
        <w:rPr>
          <w:sz w:val="20"/>
          <w:szCs w:val="20"/>
          <w:color w:val="auto"/>
        </w:rPr>
      </w:pPr>
      <w:r>
        <w:rPr>
          <w:rFonts w:ascii="Arial" w:cs="Arial" w:eastAsia="Arial" w:hAnsi="Arial"/>
          <w:sz w:val="22"/>
          <w:szCs w:val="22"/>
          <w:color w:val="auto"/>
        </w:rPr>
        <w:t>001-39345</w:t>
      </w:r>
    </w:p>
    <w:p>
      <w:pPr>
        <w:spacing w:after="0" w:line="44" w:lineRule="exact"/>
        <w:rPr>
          <w:sz w:val="24"/>
          <w:szCs w:val="24"/>
          <w:color w:val="auto"/>
        </w:rPr>
      </w:pPr>
    </w:p>
    <w:p>
      <w:pPr>
        <w:ind w:left="5"/>
        <w:spacing w:after="0"/>
        <w:rPr>
          <w:sz w:val="20"/>
          <w:szCs w:val="20"/>
          <w:color w:val="auto"/>
        </w:rPr>
      </w:pPr>
      <w:r>
        <w:rPr>
          <w:rFonts w:ascii="Arial" w:cs="Arial" w:eastAsia="Arial" w:hAnsi="Arial"/>
          <w:sz w:val="19"/>
          <w:szCs w:val="19"/>
          <w:color w:val="auto"/>
        </w:rPr>
        <w:t>1730 TECHNOLOGY DRIVE</w:t>
      </w:r>
    </w:p>
    <w:p>
      <w:pPr>
        <w:spacing w:after="0" w:line="33" w:lineRule="exact"/>
        <w:rPr>
          <w:sz w:val="24"/>
          <w:szCs w:val="24"/>
          <w:color w:val="auto"/>
        </w:rPr>
      </w:pPr>
    </w:p>
    <w:p>
      <w:pPr>
        <w:ind w:left="5"/>
        <w:spacing w:after="0"/>
        <w:rPr>
          <w:sz w:val="20"/>
          <w:szCs w:val="20"/>
          <w:color w:val="auto"/>
        </w:rPr>
      </w:pPr>
      <w:r>
        <w:rPr>
          <w:rFonts w:ascii="Arial" w:cs="Arial" w:eastAsia="Arial" w:hAnsi="Arial"/>
          <w:sz w:val="22"/>
          <w:szCs w:val="22"/>
          <w:color w:val="auto"/>
        </w:rPr>
        <w:t>SAN JOSE</w:t>
      </w:r>
    </w:p>
    <w:p>
      <w:pPr>
        <w:ind w:left="5"/>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5"/>
        <w:spacing w:after="0"/>
        <w:rPr>
          <w:sz w:val="20"/>
          <w:szCs w:val="20"/>
          <w:color w:val="auto"/>
        </w:rPr>
      </w:pPr>
      <w:r>
        <w:rPr>
          <w:rFonts w:ascii="Arial" w:cs="Arial" w:eastAsia="Arial" w:hAnsi="Arial"/>
          <w:sz w:val="22"/>
          <w:szCs w:val="22"/>
          <w:color w:val="auto"/>
        </w:rPr>
        <w:t>95110</w:t>
      </w:r>
    </w:p>
    <w:p>
      <w:pPr>
        <w:spacing w:after="0" w:line="26" w:lineRule="exact"/>
        <w:rPr>
          <w:sz w:val="24"/>
          <w:szCs w:val="24"/>
          <w:color w:val="auto"/>
        </w:rPr>
      </w:pPr>
    </w:p>
    <w:p>
      <w:pPr>
        <w:ind w:left="5" w:right="2260" w:hanging="5"/>
        <w:spacing w:after="0" w:line="326" w:lineRule="auto"/>
        <w:tabs>
          <w:tab w:leader="none" w:pos="527" w:val="left"/>
        </w:tabs>
        <w:numPr>
          <w:ilvl w:val="0"/>
          <w:numId w:val="1"/>
        </w:numPr>
        <w:rPr>
          <w:rFonts w:ascii="Arial" w:cs="Arial" w:eastAsia="Arial" w:hAnsi="Arial"/>
          <w:sz w:val="19"/>
          <w:szCs w:val="19"/>
          <w:color w:val="auto"/>
        </w:rPr>
      </w:pPr>
      <w:r>
        <w:rPr>
          <w:rFonts w:ascii="Arial" w:cs="Arial" w:eastAsia="Arial" w:hAnsi="Arial"/>
          <w:sz w:val="19"/>
          <w:szCs w:val="19"/>
          <w:color w:val="auto"/>
        </w:rPr>
        <w:t>452-2000 Singh Jagdeep</w:t>
      </w:r>
    </w:p>
    <w:p>
      <w:pPr>
        <w:spacing w:after="0" w:line="1" w:lineRule="exact"/>
        <w:rPr>
          <w:sz w:val="24"/>
          <w:szCs w:val="24"/>
          <w:color w:val="auto"/>
        </w:rPr>
      </w:pPr>
    </w:p>
    <w:p>
      <w:pPr>
        <w:sectPr>
          <w:pgSz w:w="11900" w:h="16838" w:orient="portrait"/>
          <w:cols w:equalWidth="0" w:num="2">
            <w:col w:w="6915" w:space="720"/>
            <w:col w:w="3605"/>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6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6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44" w:lineRule="exact"/>
        <w:rPr>
          <w:sz w:val="24"/>
          <w:szCs w:val="24"/>
          <w:color w:val="auto"/>
        </w:rPr>
      </w:pPr>
    </w:p>
    <w:p>
      <w:pPr>
        <w:ind w:left="40"/>
        <w:spacing w:after="0"/>
        <w:tabs>
          <w:tab w:leader="none" w:pos="76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4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00"/>
        <w:spacing w:after="0"/>
        <w:rPr>
          <w:sz w:val="20"/>
          <w:szCs w:val="20"/>
          <w:color w:val="auto"/>
        </w:rPr>
      </w:pPr>
      <w:r>
        <w:rPr>
          <w:rFonts w:ascii="Arial" w:cs="Arial" w:eastAsia="Arial" w:hAnsi="Arial"/>
          <w:sz w:val="21"/>
          <w:szCs w:val="21"/>
          <w:color w:val="auto"/>
        </w:rPr>
        <w:t>Morgan Stanley Smith</w:t>
      </w:r>
    </w:p>
    <w:p>
      <w:pPr>
        <w:spacing w:after="0" w:line="10"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Barney LLC</w:t>
      </w:r>
    </w:p>
    <w:p>
      <w:pPr>
        <w:ind w:left="40"/>
        <w:spacing w:after="0"/>
        <w:tabs>
          <w:tab w:leader="none" w:pos="2480" w:val="left"/>
        </w:tabs>
        <w:rPr>
          <w:sz w:val="20"/>
          <w:szCs w:val="20"/>
          <w:color w:val="auto"/>
        </w:rPr>
      </w:pPr>
      <w:r>
        <w:rPr>
          <w:rFonts w:ascii="Arial" w:cs="Arial" w:eastAsia="Arial" w:hAnsi="Arial"/>
          <w:sz w:val="22"/>
          <w:szCs w:val="22"/>
          <w:color w:val="auto"/>
        </w:rPr>
        <w:t>Class A Common Stock</w:t>
      </w:r>
      <w:r>
        <w:rPr>
          <w:sz w:val="20"/>
          <w:szCs w:val="20"/>
          <w:color w:val="auto"/>
        </w:rPr>
        <w:tab/>
      </w:r>
      <w:r>
        <w:rPr>
          <w:rFonts w:ascii="Arial" w:cs="Arial" w:eastAsia="Arial" w:hAnsi="Arial"/>
          <w:sz w:val="19"/>
          <w:szCs w:val="19"/>
          <w:color w:val="auto"/>
        </w:rPr>
        <w:t>1 New York Plaza,38th</w:t>
      </w:r>
    </w:p>
    <w:p>
      <w:pPr>
        <w:ind w:left="2500"/>
        <w:spacing w:after="0" w:line="231" w:lineRule="auto"/>
        <w:rPr>
          <w:sz w:val="20"/>
          <w:szCs w:val="20"/>
          <w:color w:val="auto"/>
        </w:rPr>
      </w:pPr>
      <w:r>
        <w:rPr>
          <w:rFonts w:ascii="Arial" w:cs="Arial" w:eastAsia="Arial" w:hAnsi="Arial"/>
          <w:sz w:val="22"/>
          <w:szCs w:val="22"/>
          <w:color w:val="auto"/>
        </w:rPr>
        <w:t>floor</w:t>
      </w:r>
    </w:p>
    <w:p>
      <w:pPr>
        <w:ind w:left="2500"/>
        <w:spacing w:after="0"/>
        <w:rPr>
          <w:sz w:val="20"/>
          <w:szCs w:val="20"/>
          <w:color w:val="auto"/>
        </w:rPr>
      </w:pPr>
      <w:r>
        <w:rPr>
          <w:rFonts w:ascii="Arial" w:cs="Arial" w:eastAsia="Arial" w:hAnsi="Arial"/>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Arial" w:cs="Arial" w:eastAsia="Arial" w:hAnsi="Arial"/>
                <w:sz w:val="22"/>
                <w:szCs w:val="22"/>
                <w:color w:val="auto"/>
              </w:rPr>
              <w:t>195883</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1226227.58</w:t>
            </w:r>
          </w:p>
        </w:tc>
        <w:tc>
          <w:tcPr>
            <w:tcW w:w="1320" w:type="dxa"/>
            <w:vAlign w:val="bottom"/>
          </w:tcPr>
          <w:p>
            <w:pPr>
              <w:jc w:val="right"/>
              <w:ind w:right="112"/>
              <w:spacing w:after="0"/>
              <w:rPr>
                <w:sz w:val="20"/>
                <w:szCs w:val="20"/>
                <w:color w:val="auto"/>
              </w:rPr>
            </w:pPr>
            <w:r>
              <w:rPr>
                <w:rFonts w:ascii="Arial" w:cs="Arial" w:eastAsia="Arial" w:hAnsi="Arial"/>
                <w:sz w:val="22"/>
                <w:szCs w:val="22"/>
                <w:color w:val="auto"/>
                <w:w w:val="98"/>
              </w:rPr>
              <w:t>429687172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11/16/2023   NYSE</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Arial" w:cs="Arial" w:eastAsia="Arial" w:hAnsi="Arial"/>
                <w:sz w:val="22"/>
                <w:szCs w:val="22"/>
                <w:b w:val="1"/>
                <w:bCs w:val="1"/>
                <w:color w:val="auto"/>
                <w:w w:val="91"/>
              </w:rPr>
              <w:t>Title of the</w:t>
            </w:r>
          </w:p>
        </w:tc>
        <w:tc>
          <w:tcPr>
            <w:tcW w:w="1160" w:type="dxa"/>
            <w:vAlign w:val="bottom"/>
          </w:tcPr>
          <w:p>
            <w:pPr>
              <w:ind w:left="120"/>
              <w:spacing w:after="0"/>
              <w:rPr>
                <w:sz w:val="20"/>
                <w:szCs w:val="20"/>
                <w:color w:val="auto"/>
              </w:rPr>
            </w:pPr>
            <w:r>
              <w:rPr>
                <w:rFonts w:ascii="Arial" w:cs="Arial" w:eastAsia="Arial" w:hAnsi="Arial"/>
                <w:sz w:val="22"/>
                <w:szCs w:val="22"/>
                <w:b w:val="1"/>
                <w:bCs w:val="1"/>
                <w:color w:val="auto"/>
              </w:rPr>
              <w:t>Date you</w:t>
            </w:r>
          </w:p>
        </w:tc>
        <w:tc>
          <w:tcPr>
            <w:tcW w:w="146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60" w:type="dxa"/>
            <w:vAlign w:val="bottom"/>
          </w:tcPr>
          <w:p>
            <w:pPr>
              <w:jc w:val="center"/>
              <w:ind w:left="92"/>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Class</w:t>
            </w:r>
          </w:p>
        </w:tc>
        <w:tc>
          <w:tcPr>
            <w:tcW w:w="1160" w:type="dxa"/>
            <w:vAlign w:val="bottom"/>
          </w:tcPr>
          <w:p>
            <w:pPr>
              <w:ind w:left="100"/>
              <w:spacing w:after="0" w:line="243" w:lineRule="exact"/>
              <w:rPr>
                <w:sz w:val="20"/>
                <w:szCs w:val="20"/>
                <w:color w:val="auto"/>
              </w:rPr>
            </w:pPr>
            <w:r>
              <w:rPr>
                <w:rFonts w:ascii="Arial" w:cs="Arial" w:eastAsia="Arial" w:hAnsi="Arial"/>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Transaction</w:t>
            </w:r>
          </w:p>
        </w:tc>
        <w:tc>
          <w:tcPr>
            <w:tcW w:w="1560" w:type="dxa"/>
            <w:vAlign w:val="bottom"/>
          </w:tcPr>
          <w:p>
            <w:pPr>
              <w:jc w:val="center"/>
              <w:ind w:left="112"/>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90"/>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420" w:type="dxa"/>
            <w:vAlign w:val="bottom"/>
          </w:tcPr>
          <w:p>
            <w:pPr>
              <w:spacing w:after="0"/>
              <w:rPr>
                <w:sz w:val="20"/>
                <w:szCs w:val="20"/>
                <w:color w:val="auto"/>
              </w:rPr>
            </w:pPr>
            <w:r>
              <w:rPr>
                <w:rFonts w:ascii="Arial" w:cs="Arial" w:eastAsia="Arial" w:hAnsi="Arial"/>
                <w:sz w:val="22"/>
                <w:szCs w:val="22"/>
                <w:color w:val="auto"/>
              </w:rPr>
              <w:t>Class A</w:t>
            </w:r>
          </w:p>
        </w:tc>
        <w:tc>
          <w:tcPr>
            <w:tcW w:w="2620" w:type="dxa"/>
            <w:vAlign w:val="bottom"/>
            <w:gridSpan w:val="2"/>
            <w:vMerge w:val="restart"/>
          </w:tcPr>
          <w:p>
            <w:pPr>
              <w:ind w:left="40"/>
              <w:spacing w:after="0"/>
              <w:rPr>
                <w:sz w:val="20"/>
                <w:szCs w:val="20"/>
                <w:color w:val="auto"/>
              </w:rPr>
            </w:pPr>
            <w:r>
              <w:rPr>
                <w:rFonts w:ascii="Arial" w:cs="Arial" w:eastAsia="Arial" w:hAnsi="Arial"/>
                <w:sz w:val="22"/>
                <w:szCs w:val="22"/>
                <w:color w:val="auto"/>
              </w:rPr>
              <w:t>11/15/2023 RSU Vesting</w:t>
            </w:r>
          </w:p>
        </w:tc>
        <w:tc>
          <w:tcPr>
            <w:tcW w:w="1560" w:type="dxa"/>
            <w:vAlign w:val="bottom"/>
            <w:vMerge w:val="restart"/>
          </w:tcPr>
          <w:p>
            <w:pPr>
              <w:ind w:left="160"/>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restart"/>
          </w:tcPr>
          <w:p>
            <w:pPr>
              <w:jc w:val="right"/>
              <w:ind w:right="452"/>
              <w:spacing w:after="0"/>
              <w:rPr>
                <w:sz w:val="20"/>
                <w:szCs w:val="20"/>
                <w:color w:val="auto"/>
              </w:rPr>
            </w:pPr>
            <w:r>
              <w:rPr>
                <w:rFonts w:ascii="Arial" w:cs="Arial" w:eastAsia="Arial" w:hAnsi="Arial"/>
                <w:sz w:val="22"/>
                <w:szCs w:val="22"/>
                <w:color w:val="auto"/>
                <w:w w:val="89"/>
              </w:rPr>
              <w:t>301359</w:t>
            </w:r>
          </w:p>
        </w:tc>
        <w:tc>
          <w:tcPr>
            <w:tcW w:w="246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11/15/2023 Compensation</w:t>
            </w:r>
          </w:p>
        </w:tc>
        <w:tc>
          <w:tcPr>
            <w:tcW w:w="0" w:type="dxa"/>
            <w:vAlign w:val="bottom"/>
          </w:tcPr>
          <w:p>
            <w:pPr>
              <w:spacing w:after="0"/>
              <w:rPr>
                <w:sz w:val="1"/>
                <w:szCs w:val="1"/>
                <w:color w:val="auto"/>
              </w:rPr>
            </w:pPr>
          </w:p>
        </w:tc>
      </w:tr>
      <w:tr>
        <w:trPr>
          <w:trHeight w:val="274"/>
        </w:trPr>
        <w:tc>
          <w:tcPr>
            <w:tcW w:w="1420" w:type="dxa"/>
            <w:vAlign w:val="bottom"/>
          </w:tcPr>
          <w:p>
            <w:pPr>
              <w:jc w:val="center"/>
              <w:spacing w:after="0"/>
              <w:rPr>
                <w:sz w:val="20"/>
                <w:szCs w:val="20"/>
                <w:color w:val="auto"/>
              </w:rPr>
            </w:pPr>
            <w:r>
              <w:rPr>
                <w:rFonts w:ascii="Arial" w:cs="Arial" w:eastAsia="Arial" w:hAnsi="Arial"/>
                <w:sz w:val="22"/>
                <w:szCs w:val="22"/>
                <w:color w:val="auto"/>
                <w:w w:val="90"/>
              </w:rPr>
              <w:t>Common Stock</w:t>
            </w:r>
          </w:p>
        </w:tc>
        <w:tc>
          <w:tcPr>
            <w:tcW w:w="2620" w:type="dxa"/>
            <w:vAlign w:val="bottom"/>
            <w:gridSpan w:val="2"/>
            <w:vMerge w:val="continue"/>
          </w:tcPr>
          <w:p>
            <w:pPr>
              <w:spacing w:after="0"/>
              <w:rPr>
                <w:sz w:val="23"/>
                <w:szCs w:val="23"/>
                <w:color w:val="auto"/>
              </w:rPr>
            </w:pPr>
          </w:p>
        </w:tc>
        <w:tc>
          <w:tcPr>
            <w:tcW w:w="1560" w:type="dxa"/>
            <w:vAlign w:val="bottom"/>
            <w:vMerge w:val="continue"/>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continue"/>
          </w:tcPr>
          <w:p>
            <w:pPr>
              <w:spacing w:after="0"/>
              <w:rPr>
                <w:sz w:val="23"/>
                <w:szCs w:val="23"/>
                <w:color w:val="auto"/>
              </w:rPr>
            </w:pPr>
          </w:p>
        </w:tc>
        <w:tc>
          <w:tcPr>
            <w:tcW w:w="24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3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320" w:type="dxa"/>
            <w:vAlign w:val="bottom"/>
          </w:tcPr>
          <w:p>
            <w:pPr>
              <w:spacing w:after="0"/>
              <w:rPr>
                <w:sz w:val="20"/>
                <w:szCs w:val="20"/>
                <w:color w:val="auto"/>
              </w:rPr>
            </w:pPr>
            <w:r>
              <w:rPr>
                <w:rFonts w:ascii="Arial" w:cs="Arial" w:eastAsia="Arial" w:hAnsi="Arial"/>
                <w:sz w:val="22"/>
                <w:szCs w:val="22"/>
                <w:color w:val="auto"/>
                <w:w w:val="88"/>
              </w:rPr>
              <w:t>Jadgeep Singh</w:t>
            </w:r>
          </w:p>
        </w:tc>
        <w:tc>
          <w:tcPr>
            <w:tcW w:w="20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1730 Technology Dr.</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08/16/2023 92269</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647940.60</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22"/>
                <w:szCs w:val="22"/>
                <w:color w:val="auto"/>
                <w:w w:val="96"/>
              </w:rPr>
              <w:t>San Jose  CA</w:t>
            </w:r>
          </w:p>
        </w:tc>
        <w:tc>
          <w:tcPr>
            <w:tcW w:w="2020" w:type="dxa"/>
            <w:vAlign w:val="bottom"/>
          </w:tcPr>
          <w:p>
            <w:pPr>
              <w:jc w:val="right"/>
              <w:ind w:right="1312"/>
              <w:spacing w:after="0"/>
              <w:rPr>
                <w:sz w:val="20"/>
                <w:szCs w:val="20"/>
                <w:color w:val="auto"/>
              </w:rPr>
            </w:pPr>
            <w:r>
              <w:rPr>
                <w:rFonts w:ascii="Arial" w:cs="Arial" w:eastAsia="Arial" w:hAnsi="Arial"/>
                <w:sz w:val="22"/>
                <w:szCs w:val="22"/>
                <w:color w:val="auto"/>
                <w:w w:val="94"/>
              </w:rPr>
              <w:t>95110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20" w:type="dxa"/>
            <w:vAlign w:val="bottom"/>
          </w:tcPr>
          <w:p>
            <w:pPr>
              <w:spacing w:after="0"/>
              <w:rPr>
                <w:sz w:val="20"/>
                <w:szCs w:val="20"/>
                <w:color w:val="auto"/>
              </w:rPr>
            </w:pPr>
            <w:r>
              <w:rPr>
                <w:rFonts w:ascii="Arial" w:cs="Arial" w:eastAsia="Arial" w:hAnsi="Arial"/>
                <w:sz w:val="22"/>
                <w:szCs w:val="22"/>
                <w:color w:val="auto"/>
                <w:w w:val="88"/>
              </w:rPr>
              <w:t>Jadgeep Singh</w:t>
            </w:r>
          </w:p>
        </w:tc>
        <w:tc>
          <w:tcPr>
            <w:tcW w:w="20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1730 Technology Dr.</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08/17/2023 78587</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540002.71</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22"/>
                <w:szCs w:val="22"/>
                <w:color w:val="auto"/>
                <w:w w:val="96"/>
              </w:rPr>
              <w:t>San Jose  CA</w:t>
            </w:r>
          </w:p>
        </w:tc>
        <w:tc>
          <w:tcPr>
            <w:tcW w:w="2020" w:type="dxa"/>
            <w:vAlign w:val="bottom"/>
          </w:tcPr>
          <w:p>
            <w:pPr>
              <w:jc w:val="right"/>
              <w:ind w:right="1312"/>
              <w:spacing w:after="0"/>
              <w:rPr>
                <w:sz w:val="20"/>
                <w:szCs w:val="20"/>
                <w:color w:val="auto"/>
              </w:rPr>
            </w:pPr>
            <w:r>
              <w:rPr>
                <w:rFonts w:ascii="Arial" w:cs="Arial" w:eastAsia="Arial" w:hAnsi="Arial"/>
                <w:sz w:val="22"/>
                <w:szCs w:val="22"/>
                <w:color w:val="auto"/>
                <w:w w:val="94"/>
              </w:rPr>
              <w:t>95110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320" w:type="dxa"/>
            <w:vAlign w:val="bottom"/>
          </w:tcPr>
          <w:p>
            <w:pPr>
              <w:spacing w:after="0"/>
              <w:rPr>
                <w:sz w:val="20"/>
                <w:szCs w:val="20"/>
                <w:color w:val="auto"/>
              </w:rPr>
            </w:pPr>
            <w:r>
              <w:rPr>
                <w:rFonts w:ascii="Arial" w:cs="Arial" w:eastAsia="Arial" w:hAnsi="Arial"/>
                <w:sz w:val="22"/>
                <w:szCs w:val="22"/>
                <w:color w:val="auto"/>
                <w:w w:val="88"/>
              </w:rPr>
              <w:t>Jadgeep Singh</w:t>
            </w:r>
          </w:p>
        </w:tc>
        <w:tc>
          <w:tcPr>
            <w:tcW w:w="202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Arial" w:cs="Arial" w:eastAsia="Arial" w:hAnsi="Arial"/>
                <w:sz w:val="22"/>
                <w:szCs w:val="22"/>
                <w:color w:val="auto"/>
              </w:rPr>
              <w:t>1730 Technology Dr.</w:t>
            </w:r>
          </w:p>
        </w:tc>
        <w:tc>
          <w:tcPr>
            <w:tcW w:w="3520" w:type="dxa"/>
            <w:vAlign w:val="bottom"/>
          </w:tcPr>
          <w:p>
            <w:pPr>
              <w:ind w:left="280"/>
              <w:spacing w:after="0" w:line="243" w:lineRule="exact"/>
              <w:rPr>
                <w:sz w:val="20"/>
                <w:szCs w:val="20"/>
                <w:color w:val="auto"/>
              </w:rPr>
            </w:pPr>
            <w:r>
              <w:rPr>
                <w:rFonts w:ascii="Arial" w:cs="Arial" w:eastAsia="Arial" w:hAnsi="Arial"/>
                <w:sz w:val="22"/>
                <w:szCs w:val="22"/>
                <w:color w:val="auto"/>
              </w:rPr>
              <w:t>Class A Common Stock</w:t>
            </w:r>
          </w:p>
        </w:tc>
        <w:tc>
          <w:tcPr>
            <w:tcW w:w="2680" w:type="dxa"/>
            <w:vAlign w:val="bottom"/>
            <w:gridSpan w:val="2"/>
          </w:tcPr>
          <w:p>
            <w:pPr>
              <w:ind w:left="400"/>
              <w:spacing w:after="0" w:line="243" w:lineRule="exact"/>
              <w:rPr>
                <w:sz w:val="20"/>
                <w:szCs w:val="20"/>
                <w:color w:val="auto"/>
              </w:rPr>
            </w:pPr>
            <w:r>
              <w:rPr>
                <w:rFonts w:ascii="Arial" w:cs="Arial" w:eastAsia="Arial" w:hAnsi="Arial"/>
                <w:sz w:val="22"/>
                <w:szCs w:val="22"/>
                <w:color w:val="auto"/>
              </w:rPr>
              <w:t>08/23/2023 7698</w:t>
            </w:r>
          </w:p>
        </w:tc>
        <w:tc>
          <w:tcPr>
            <w:tcW w:w="1580" w:type="dxa"/>
            <w:vAlign w:val="bottom"/>
          </w:tcPr>
          <w:p>
            <w:pPr>
              <w:ind w:left="100"/>
              <w:spacing w:after="0" w:line="243" w:lineRule="exact"/>
              <w:rPr>
                <w:sz w:val="20"/>
                <w:szCs w:val="20"/>
                <w:color w:val="auto"/>
              </w:rPr>
            </w:pPr>
            <w:r>
              <w:rPr>
                <w:rFonts w:ascii="Arial" w:cs="Arial" w:eastAsia="Arial" w:hAnsi="Arial"/>
                <w:sz w:val="22"/>
                <w:szCs w:val="22"/>
                <w:color w:val="auto"/>
              </w:rPr>
              <w:t>52429.54</w:t>
            </w:r>
          </w:p>
        </w:tc>
        <w:tc>
          <w:tcPr>
            <w:tcW w:w="0" w:type="dxa"/>
            <w:vAlign w:val="bottom"/>
          </w:tcPr>
          <w:p>
            <w:pPr>
              <w:spacing w:after="0"/>
              <w:rPr>
                <w:sz w:val="1"/>
                <w:szCs w:val="1"/>
                <w:color w:val="auto"/>
              </w:rPr>
            </w:pPr>
          </w:p>
        </w:tc>
      </w:tr>
      <w:tr>
        <w:trPr>
          <w:trHeight w:val="274"/>
        </w:trPr>
        <w:tc>
          <w:tcPr>
            <w:tcW w:w="1320" w:type="dxa"/>
            <w:vAlign w:val="bottom"/>
          </w:tcPr>
          <w:p>
            <w:pPr>
              <w:spacing w:after="0"/>
              <w:rPr>
                <w:sz w:val="20"/>
                <w:szCs w:val="20"/>
                <w:color w:val="auto"/>
              </w:rPr>
            </w:pPr>
            <w:r>
              <w:rPr>
                <w:rFonts w:ascii="Arial" w:cs="Arial" w:eastAsia="Arial" w:hAnsi="Arial"/>
                <w:sz w:val="22"/>
                <w:szCs w:val="22"/>
                <w:color w:val="auto"/>
                <w:w w:val="96"/>
              </w:rPr>
              <w:t>San Jose  CA</w:t>
            </w:r>
          </w:p>
        </w:tc>
        <w:tc>
          <w:tcPr>
            <w:tcW w:w="2020" w:type="dxa"/>
            <w:vAlign w:val="bottom"/>
          </w:tcPr>
          <w:p>
            <w:pPr>
              <w:jc w:val="right"/>
              <w:ind w:right="1312"/>
              <w:spacing w:after="0"/>
              <w:rPr>
                <w:sz w:val="20"/>
                <w:szCs w:val="20"/>
                <w:color w:val="auto"/>
              </w:rPr>
            </w:pPr>
            <w:r>
              <w:rPr>
                <w:rFonts w:ascii="Arial" w:cs="Arial" w:eastAsia="Arial" w:hAnsi="Arial"/>
                <w:sz w:val="22"/>
                <w:szCs w:val="22"/>
                <w:color w:val="auto"/>
                <w:w w:val="94"/>
              </w:rPr>
              <w:t>95110</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8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Arial" w:cs="Arial" w:eastAsia="Arial" w:hAnsi="Arial"/>
                <w:sz w:val="22"/>
                <w:szCs w:val="22"/>
                <w:color w:val="auto"/>
              </w:rPr>
              <w:t>Remarks</w:t>
            </w:r>
          </w:p>
        </w:tc>
        <w:tc>
          <w:tcPr>
            <w:tcW w:w="9720" w:type="dxa"/>
            <w:vAlign w:val="bottom"/>
          </w:tcPr>
          <w:p>
            <w:pPr>
              <w:ind w:left="160"/>
              <w:spacing w:after="0"/>
              <w:rPr>
                <w:sz w:val="20"/>
                <w:szCs w:val="20"/>
                <w:color w:val="auto"/>
              </w:rPr>
            </w:pPr>
            <w:r>
              <w:rPr>
                <w:rFonts w:ascii="Arial" w:cs="Arial" w:eastAsia="Arial" w:hAnsi="Arial"/>
                <w:sz w:val="22"/>
                <w:szCs w:val="22"/>
                <w:color w:val="auto"/>
                <w:w w:val="87"/>
              </w:rPr>
              <w:t>The number of shares to be sold represents an estimate of the amount necessary to cover tax obligations on the</w:t>
            </w:r>
          </w:p>
        </w:tc>
        <w:tc>
          <w:tcPr>
            <w:tcW w:w="0" w:type="dxa"/>
            <w:vAlign w:val="bottom"/>
          </w:tcPr>
          <w:p>
            <w:pPr>
              <w:spacing w:after="0"/>
              <w:rPr>
                <w:sz w:val="1"/>
                <w:szCs w:val="1"/>
                <w:color w:val="auto"/>
              </w:rPr>
            </w:pPr>
          </w:p>
        </w:tc>
      </w:tr>
      <w:tr>
        <w:trPr>
          <w:trHeight w:val="153"/>
        </w:trPr>
        <w:tc>
          <w:tcPr>
            <w:tcW w:w="940" w:type="dxa"/>
            <w:vAlign w:val="bottom"/>
            <w:vMerge w:val="continue"/>
          </w:tcPr>
          <w:p>
            <w:pPr>
              <w:spacing w:after="0"/>
              <w:rPr>
                <w:sz w:val="13"/>
                <w:szCs w:val="13"/>
                <w:color w:val="auto"/>
              </w:rPr>
            </w:pPr>
          </w:p>
        </w:tc>
        <w:tc>
          <w:tcPr>
            <w:tcW w:w="9720" w:type="dxa"/>
            <w:vAlign w:val="bottom"/>
            <w:vMerge w:val="restart"/>
          </w:tcPr>
          <w:p>
            <w:pPr>
              <w:ind w:left="160"/>
              <w:spacing w:after="0"/>
              <w:rPr>
                <w:sz w:val="20"/>
                <w:szCs w:val="20"/>
                <w:color w:val="auto"/>
              </w:rPr>
            </w:pPr>
            <w:r>
              <w:rPr>
                <w:rFonts w:ascii="Arial" w:cs="Arial" w:eastAsia="Arial" w:hAnsi="Arial"/>
                <w:sz w:val="22"/>
                <w:szCs w:val="22"/>
                <w:color w:val="auto"/>
              </w:rPr>
              <w:t>release of restricted stock units.</w:t>
            </w:r>
          </w:p>
        </w:tc>
        <w:tc>
          <w:tcPr>
            <w:tcW w:w="0" w:type="dxa"/>
            <w:vAlign w:val="bottom"/>
          </w:tcPr>
          <w:p>
            <w:pPr>
              <w:spacing w:after="0"/>
              <w:rPr>
                <w:sz w:val="1"/>
                <w:szCs w:val="1"/>
                <w:color w:val="auto"/>
              </w:rPr>
            </w:pPr>
          </w:p>
        </w:tc>
      </w:tr>
      <w:tr>
        <w:trPr>
          <w:trHeight w:val="122"/>
        </w:trPr>
        <w:tc>
          <w:tcPr>
            <w:tcW w:w="940" w:type="dxa"/>
            <w:vAlign w:val="bottom"/>
          </w:tcPr>
          <w:p>
            <w:pPr>
              <w:spacing w:after="0"/>
              <w:rPr>
                <w:sz w:val="10"/>
                <w:szCs w:val="10"/>
                <w:color w:val="auto"/>
              </w:rPr>
            </w:pPr>
          </w:p>
        </w:tc>
        <w:tc>
          <w:tcPr>
            <w:tcW w:w="9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940" w:type="dxa"/>
            <w:vAlign w:val="bottom"/>
          </w:tcPr>
          <w:p>
            <w:pPr>
              <w:spacing w:after="0"/>
              <w:rPr>
                <w:sz w:val="20"/>
                <w:szCs w:val="20"/>
                <w:color w:val="auto"/>
              </w:rPr>
            </w:pPr>
            <w:r>
              <w:rPr>
                <w:rFonts w:ascii="Arial" w:cs="Arial" w:eastAsia="Arial" w:hAnsi="Arial"/>
                <w:sz w:val="22"/>
                <w:szCs w:val="22"/>
                <w:color w:val="auto"/>
              </w:rPr>
              <w:t>Date of</w:t>
            </w:r>
          </w:p>
        </w:tc>
        <w:tc>
          <w:tcPr>
            <w:tcW w:w="9720" w:type="dxa"/>
            <w:vAlign w:val="bottom"/>
            <w:vMerge w:val="restart"/>
          </w:tcPr>
          <w:p>
            <w:pPr>
              <w:ind w:left="160"/>
              <w:spacing w:after="0"/>
              <w:rPr>
                <w:sz w:val="20"/>
                <w:szCs w:val="20"/>
                <w:color w:val="auto"/>
              </w:rPr>
            </w:pPr>
            <w:r>
              <w:rPr>
                <w:rFonts w:ascii="Arial" w:cs="Arial" w:eastAsia="Arial" w:hAnsi="Arial"/>
                <w:sz w:val="22"/>
                <w:szCs w:val="22"/>
                <w:color w:val="auto"/>
              </w:rPr>
              <w:t>11/16/2023</w:t>
            </w:r>
          </w:p>
        </w:tc>
        <w:tc>
          <w:tcPr>
            <w:tcW w:w="0" w:type="dxa"/>
            <w:vAlign w:val="bottom"/>
          </w:tcPr>
          <w:p>
            <w:pPr>
              <w:spacing w:after="0"/>
              <w:rPr>
                <w:sz w:val="1"/>
                <w:szCs w:val="1"/>
                <w:color w:val="auto"/>
              </w:rPr>
            </w:pPr>
          </w:p>
        </w:tc>
      </w:tr>
      <w:tr>
        <w:trPr>
          <w:trHeight w:val="153"/>
        </w:trPr>
        <w:tc>
          <w:tcPr>
            <w:tcW w:w="940" w:type="dxa"/>
            <w:vAlign w:val="bottom"/>
            <w:vMerge w:val="restart"/>
          </w:tcPr>
          <w:p>
            <w:pPr>
              <w:spacing w:after="0"/>
              <w:rPr>
                <w:sz w:val="20"/>
                <w:szCs w:val="20"/>
                <w:color w:val="auto"/>
              </w:rPr>
            </w:pPr>
            <w:r>
              <w:rPr>
                <w:rFonts w:ascii="Arial" w:cs="Arial" w:eastAsia="Arial" w:hAnsi="Arial"/>
                <w:sz w:val="22"/>
                <w:szCs w:val="22"/>
                <w:color w:val="auto"/>
              </w:rPr>
              <w:t>Notice</w:t>
            </w:r>
          </w:p>
        </w:tc>
        <w:tc>
          <w:tcPr>
            <w:tcW w:w="9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660" w:type="dxa"/>
            <w:vAlign w:val="bottom"/>
            <w:gridSpan w:val="2"/>
          </w:tcPr>
          <w:p>
            <w:pPr>
              <w:spacing w:after="0"/>
              <w:rPr>
                <w:sz w:val="20"/>
                <w:szCs w:val="20"/>
                <w:color w:val="auto"/>
              </w:rPr>
            </w:pPr>
            <w:r>
              <w:rPr>
                <w:rFonts w:ascii="Arial" w:cs="Arial" w:eastAsia="Arial" w:hAnsi="Arial"/>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22"/>
          <w:szCs w:val="22"/>
          <w:color w:val="auto"/>
        </w:rPr>
        <w:t>Signature</w:t>
        <w:tab/>
        <w:t>/s/ Jagdeep Singh</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2023-11-16T16:45:50Z</dcterms:created>
  <dcterms:modified xsi:type="dcterms:W3CDTF">2023-11-16T16:45:50Z</dcterms:modified>
</cp:coreProperties>
</file>